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283" w:type="dxa"/>
        <w:tblLayout w:type="fixed"/>
        <w:tblLook w:val="00BF"/>
      </w:tblPr>
      <w:tblGrid>
        <w:gridCol w:w="744"/>
        <w:gridCol w:w="2908"/>
        <w:gridCol w:w="10631"/>
      </w:tblGrid>
      <w:tr w:rsidR="00DC5887" w:rsidRPr="00DC5887">
        <w:trPr>
          <w:cantSplit/>
          <w:tblHeader/>
        </w:trPr>
        <w:tc>
          <w:tcPr>
            <w:tcW w:w="744" w:type="dxa"/>
          </w:tcPr>
          <w:p w:rsidR="00DC5887" w:rsidRPr="00DC5887" w:rsidRDefault="00DC5887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Folder</w:t>
            </w:r>
          </w:p>
        </w:tc>
        <w:tc>
          <w:tcPr>
            <w:tcW w:w="2908" w:type="dxa"/>
          </w:tcPr>
          <w:p w:rsidR="00DC5887" w:rsidRPr="00DC5887" w:rsidRDefault="00DC5887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File Name</w:t>
            </w:r>
          </w:p>
        </w:tc>
        <w:tc>
          <w:tcPr>
            <w:tcW w:w="10631" w:type="dxa"/>
          </w:tcPr>
          <w:p w:rsidR="00DC5887" w:rsidRPr="00DC5887" w:rsidRDefault="00DC5887">
            <w:pPr>
              <w:rPr>
                <w:rFonts w:asciiTheme="majorHAnsi" w:hAnsiTheme="majorHAnsi"/>
                <w:b/>
                <w:noProof/>
                <w:sz w:val="20"/>
              </w:rPr>
            </w:pPr>
            <w:r>
              <w:rPr>
                <w:rFonts w:asciiTheme="majorHAnsi" w:hAnsiTheme="majorHAnsi"/>
                <w:b/>
                <w:noProof/>
                <w:sz w:val="20"/>
              </w:rPr>
              <w:t>Reference</w:t>
            </w:r>
          </w:p>
        </w:tc>
      </w:tr>
      <w:tr w:rsidR="00982A4F">
        <w:tc>
          <w:tcPr>
            <w:tcW w:w="744" w:type="dxa"/>
          </w:tcPr>
          <w:p w:rsidR="00982A4F" w:rsidRPr="00982A4F" w:rsidRDefault="00EC7FE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982A4F" w:rsidRPr="00982A4F" w:rsidRDefault="00982A4F">
            <w:pPr>
              <w:rPr>
                <w:rFonts w:ascii="Calibri" w:hAnsi="Calibri"/>
                <w:sz w:val="20"/>
              </w:rPr>
            </w:pPr>
            <w:r w:rsidRPr="00982A4F">
              <w:rPr>
                <w:rFonts w:ascii="Calibri" w:hAnsi="Calibri"/>
                <w:sz w:val="20"/>
              </w:rPr>
              <w:t xml:space="preserve">Alarcon 2002 </w:t>
            </w:r>
            <w:proofErr w:type="spellStart"/>
            <w:r w:rsidRPr="00982A4F">
              <w:rPr>
                <w:rFonts w:ascii="Calibri" w:hAnsi="Calibri"/>
                <w:sz w:val="20"/>
              </w:rPr>
              <w:t>Nutrition.pdf</w:t>
            </w:r>
            <w:proofErr w:type="spellEnd"/>
          </w:p>
        </w:tc>
        <w:tc>
          <w:tcPr>
            <w:tcW w:w="10631" w:type="dxa"/>
          </w:tcPr>
          <w:p w:rsidR="00982A4F" w:rsidRPr="00982A4F" w:rsidRDefault="00982A4F">
            <w:pPr>
              <w:rPr>
                <w:rFonts w:asciiTheme="majorHAnsi" w:hAnsiTheme="majorHAnsi"/>
                <w:noProof/>
                <w:sz w:val="20"/>
              </w:rPr>
            </w:pPr>
            <w:r w:rsidRPr="00982A4F">
              <w:rPr>
                <w:rFonts w:asciiTheme="majorHAnsi" w:hAnsiTheme="majorHAnsi"/>
                <w:noProof/>
                <w:sz w:val="20"/>
              </w:rPr>
              <w:t xml:space="preserve">Alarcon, P. A., Tressler, R. L., Mulvaney, A., Lam, W., &amp; Comer, G. M. (2002). Gastrointestinal Tolerance of a New Infant Milk Formula in Healthy Babies:  An International Study Conducted in 17 Countries. </w:t>
            </w:r>
            <w:r w:rsidRPr="00982A4F">
              <w:rPr>
                <w:rFonts w:asciiTheme="majorHAnsi" w:hAnsiTheme="majorHAnsi"/>
                <w:i/>
                <w:noProof/>
                <w:sz w:val="20"/>
              </w:rPr>
              <w:t>Nutrition, 18</w:t>
            </w:r>
            <w:r w:rsidRPr="00982A4F">
              <w:rPr>
                <w:rFonts w:asciiTheme="majorHAnsi" w:hAnsiTheme="majorHAnsi"/>
                <w:noProof/>
                <w:sz w:val="20"/>
              </w:rPr>
              <w:t>, 484</w:t>
            </w:r>
            <w:r w:rsidR="00D24120">
              <w:rPr>
                <w:rFonts w:asciiTheme="majorHAnsi" w:hAnsiTheme="majorHAnsi"/>
                <w:noProof/>
                <w:sz w:val="20"/>
              </w:rPr>
              <w:t>-489</w:t>
            </w:r>
          </w:p>
        </w:tc>
      </w:tr>
      <w:tr w:rsidR="00EC7FEA">
        <w:trPr>
          <w:trHeight w:val="643"/>
        </w:trPr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DC5887" w:rsidRDefault="00EC7FEA">
            <w:pPr>
              <w:rPr>
                <w:rFonts w:ascii="Calibri" w:hAnsi="Calibri"/>
                <w:sz w:val="20"/>
              </w:rPr>
            </w:pPr>
            <w:proofErr w:type="spellStart"/>
            <w:r w:rsidRPr="00DC5887">
              <w:rPr>
                <w:rFonts w:ascii="Calibri" w:hAnsi="Calibri"/>
                <w:sz w:val="20"/>
              </w:rPr>
              <w:t>Alles</w:t>
            </w:r>
            <w:proofErr w:type="spellEnd"/>
            <w:r w:rsidRPr="00DC5887">
              <w:rPr>
                <w:rFonts w:ascii="Calibri" w:hAnsi="Calibri"/>
                <w:sz w:val="20"/>
              </w:rPr>
              <w:t xml:space="preserve"> 1996 </w:t>
            </w:r>
            <w:proofErr w:type="spellStart"/>
            <w:r w:rsidRPr="00DC5887">
              <w:rPr>
                <w:rFonts w:ascii="Calibri" w:hAnsi="Calibri"/>
                <w:sz w:val="20"/>
              </w:rPr>
              <w:t>BJN.pdf</w:t>
            </w:r>
            <w:proofErr w:type="spellEnd"/>
          </w:p>
        </w:tc>
        <w:tc>
          <w:tcPr>
            <w:tcW w:w="10631" w:type="dxa"/>
          </w:tcPr>
          <w:p w:rsidR="00EC7FEA" w:rsidRPr="00982A4F" w:rsidRDefault="00EC7FEA" w:rsidP="001C422A">
            <w:pPr>
              <w:rPr>
                <w:rFonts w:asciiTheme="majorHAnsi" w:hAnsiTheme="majorHAnsi"/>
                <w:noProof/>
                <w:sz w:val="20"/>
              </w:rPr>
            </w:pPr>
            <w:r w:rsidRPr="00982A4F">
              <w:rPr>
                <w:rFonts w:asciiTheme="majorHAnsi" w:hAnsiTheme="majorHAnsi"/>
                <w:noProof/>
                <w:sz w:val="20"/>
              </w:rPr>
              <w:t>Alles, M. S., Hautvast, J. G. A. J., Nagengast, F. M., Hartemink, R., Van Laere, K. M. J., &amp; Jansen, J. B. (1996). Fate of fructo</w:t>
            </w:r>
            <w:r w:rsidRPr="001C422A">
              <w:rPr>
                <w:rFonts w:asciiTheme="majorHAnsi" w:hAnsiTheme="majorHAnsi"/>
                <w:noProof/>
                <w:sz w:val="20"/>
              </w:rPr>
              <w:t xml:space="preserve"> -oligosaccharides in the human intestine. </w:t>
            </w:r>
            <w:r w:rsidRPr="001C422A">
              <w:rPr>
                <w:rFonts w:asciiTheme="majorHAnsi" w:hAnsiTheme="majorHAnsi"/>
                <w:i/>
                <w:noProof/>
                <w:sz w:val="20"/>
              </w:rPr>
              <w:t>British Journal of Nutrition, 76</w:t>
            </w:r>
            <w:r w:rsidRPr="001C422A">
              <w:rPr>
                <w:rFonts w:asciiTheme="majorHAnsi" w:hAnsiTheme="majorHAnsi"/>
                <w:noProof/>
                <w:sz w:val="20"/>
              </w:rPr>
              <w:t>(2), 211-221.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1C422A" w:rsidRDefault="00EC7FEA">
            <w:pPr>
              <w:rPr>
                <w:rFonts w:ascii="Calibri" w:hAnsi="Calibri"/>
                <w:sz w:val="20"/>
              </w:rPr>
            </w:pPr>
            <w:r w:rsidRPr="001C422A">
              <w:rPr>
                <w:rFonts w:ascii="Calibri" w:hAnsi="Calibri"/>
                <w:sz w:val="20"/>
              </w:rPr>
              <w:t xml:space="preserve">Am Ass </w:t>
            </w:r>
            <w:proofErr w:type="spellStart"/>
            <w:r w:rsidRPr="001C422A">
              <w:rPr>
                <w:rFonts w:ascii="Calibri" w:hAnsi="Calibri"/>
                <w:sz w:val="20"/>
              </w:rPr>
              <w:t>Ped</w:t>
            </w:r>
            <w:proofErr w:type="spellEnd"/>
            <w:r w:rsidRPr="001C422A">
              <w:rPr>
                <w:rFonts w:ascii="Calibri" w:hAnsi="Calibri"/>
                <w:sz w:val="20"/>
              </w:rPr>
              <w:t xml:space="preserve"> Statement 2005 </w:t>
            </w:r>
            <w:proofErr w:type="spellStart"/>
            <w:r w:rsidRPr="001C422A">
              <w:rPr>
                <w:rFonts w:ascii="Calibri" w:hAnsi="Calibri"/>
                <w:sz w:val="20"/>
              </w:rPr>
              <w:t>Ped.pdf</w:t>
            </w:r>
            <w:proofErr w:type="spellEnd"/>
          </w:p>
        </w:tc>
        <w:tc>
          <w:tcPr>
            <w:tcW w:w="10631" w:type="dxa"/>
          </w:tcPr>
          <w:p w:rsidR="00EC7FEA" w:rsidRPr="00982A4F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982A4F">
              <w:rPr>
                <w:rFonts w:asciiTheme="majorHAnsi" w:hAnsiTheme="majorHAnsi"/>
                <w:noProof/>
                <w:sz w:val="20"/>
              </w:rPr>
              <w:t xml:space="preserve">American Academy of Pediatrics (2005). Policy statement: breastfeeding and the use of human milk. </w:t>
            </w:r>
            <w:r w:rsidRPr="00982A4F">
              <w:rPr>
                <w:rFonts w:asciiTheme="majorHAnsi" w:hAnsiTheme="majorHAnsi"/>
                <w:i/>
                <w:noProof/>
                <w:sz w:val="20"/>
              </w:rPr>
              <w:t>Pediatrics, 115</w:t>
            </w:r>
            <w:r w:rsidRPr="00982A4F">
              <w:rPr>
                <w:rFonts w:asciiTheme="majorHAnsi" w:hAnsiTheme="majorHAnsi"/>
                <w:noProof/>
                <w:sz w:val="20"/>
              </w:rPr>
              <w:t>(2), 496</w:t>
            </w:r>
            <w:r>
              <w:rPr>
                <w:rFonts w:asciiTheme="majorHAnsi" w:hAnsiTheme="majorHAnsi"/>
                <w:noProof/>
                <w:sz w:val="20"/>
              </w:rPr>
              <w:t>-506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D1383A" w:rsidRDefault="00EC7FEA">
            <w:pPr>
              <w:rPr>
                <w:rFonts w:ascii="Calibri" w:hAnsi="Calibri"/>
                <w:sz w:val="20"/>
              </w:rPr>
            </w:pPr>
            <w:r w:rsidRPr="00D1383A">
              <w:rPr>
                <w:rFonts w:ascii="Calibri" w:hAnsi="Calibri"/>
                <w:sz w:val="20"/>
              </w:rPr>
              <w:t xml:space="preserve">Anthony 2006 </w:t>
            </w:r>
            <w:proofErr w:type="spellStart"/>
            <w:r w:rsidRPr="00D1383A">
              <w:rPr>
                <w:rFonts w:ascii="Calibri" w:hAnsi="Calibri"/>
                <w:sz w:val="20"/>
              </w:rPr>
              <w:t>Fd</w:t>
            </w:r>
            <w:proofErr w:type="spellEnd"/>
            <w:r w:rsidRPr="00D1383A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D1383A">
              <w:rPr>
                <w:rFonts w:ascii="Calibri" w:hAnsi="Calibri"/>
                <w:sz w:val="20"/>
              </w:rPr>
              <w:t>Chem</w:t>
            </w:r>
            <w:proofErr w:type="spellEnd"/>
            <w:r w:rsidRPr="00D1383A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D1383A">
              <w:rPr>
                <w:rFonts w:ascii="Calibri" w:hAnsi="Calibri"/>
                <w:sz w:val="20"/>
              </w:rPr>
              <w:t>Tox.pdf</w:t>
            </w:r>
            <w:proofErr w:type="spellEnd"/>
          </w:p>
        </w:tc>
        <w:tc>
          <w:tcPr>
            <w:tcW w:w="10631" w:type="dxa"/>
          </w:tcPr>
          <w:p w:rsidR="00EC7FEA" w:rsidRPr="001C422A" w:rsidRDefault="00EC7FEA" w:rsidP="00D24120">
            <w:pPr>
              <w:ind w:left="34"/>
              <w:jc w:val="both"/>
              <w:rPr>
                <w:rFonts w:asciiTheme="majorHAnsi" w:hAnsiTheme="majorHAnsi"/>
                <w:noProof/>
                <w:sz w:val="20"/>
              </w:rPr>
            </w:pPr>
            <w:r w:rsidRPr="001C422A">
              <w:rPr>
                <w:rFonts w:asciiTheme="majorHAnsi" w:hAnsiTheme="majorHAnsi"/>
                <w:noProof/>
                <w:sz w:val="20"/>
              </w:rPr>
              <w:t>Anthony, J. C., Merriman, T. N., &amp; Heimbach, J. T. (2006). 90</w:t>
            </w:r>
            <w:r w:rsidRPr="00D1383A">
              <w:rPr>
                <w:rFonts w:asciiTheme="majorHAnsi" w:hAnsiTheme="majorHAnsi"/>
                <w:noProof/>
                <w:sz w:val="20"/>
              </w:rPr>
              <w:t xml:space="preserve">-Day Oral (Gavage) Study in Rats with Galacto-Oligosaccharides Syrup. </w:t>
            </w:r>
            <w:r w:rsidRPr="00D1383A">
              <w:rPr>
                <w:rFonts w:asciiTheme="majorHAnsi" w:hAnsiTheme="majorHAnsi"/>
                <w:i/>
                <w:noProof/>
                <w:sz w:val="20"/>
              </w:rPr>
              <w:t>Food Chemistry and Toxicology, 44</w:t>
            </w:r>
            <w:r w:rsidRPr="00D1383A">
              <w:rPr>
                <w:rFonts w:asciiTheme="majorHAnsi" w:hAnsiTheme="majorHAnsi"/>
                <w:noProof/>
                <w:sz w:val="20"/>
              </w:rPr>
              <w:t>(6), 819-826.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EE4AB8" w:rsidRDefault="00EC7FEA">
            <w:pPr>
              <w:rPr>
                <w:rFonts w:ascii="Calibri" w:hAnsi="Calibri"/>
                <w:sz w:val="20"/>
              </w:rPr>
            </w:pPr>
            <w:proofErr w:type="spellStart"/>
            <w:r w:rsidRPr="00EE4AB8">
              <w:rPr>
                <w:rFonts w:ascii="Calibri" w:hAnsi="Calibri"/>
                <w:sz w:val="20"/>
              </w:rPr>
              <w:t>Axelsson</w:t>
            </w:r>
            <w:proofErr w:type="spellEnd"/>
            <w:r w:rsidRPr="00EE4AB8">
              <w:rPr>
                <w:rFonts w:ascii="Calibri" w:hAnsi="Calibri"/>
                <w:sz w:val="20"/>
              </w:rPr>
              <w:t xml:space="preserve"> 1989 Act </w:t>
            </w:r>
            <w:proofErr w:type="spellStart"/>
            <w:r w:rsidRPr="00EE4AB8">
              <w:rPr>
                <w:rFonts w:ascii="Calibri" w:hAnsi="Calibri"/>
                <w:sz w:val="20"/>
              </w:rPr>
              <w:t>Ped</w:t>
            </w:r>
            <w:proofErr w:type="spellEnd"/>
            <w:r w:rsidRPr="00EE4AB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EE4AB8">
              <w:rPr>
                <w:rFonts w:ascii="Calibri" w:hAnsi="Calibri"/>
                <w:sz w:val="20"/>
              </w:rPr>
              <w:t>Sc.pdf</w:t>
            </w:r>
            <w:proofErr w:type="spellEnd"/>
          </w:p>
        </w:tc>
        <w:tc>
          <w:tcPr>
            <w:tcW w:w="10631" w:type="dxa"/>
          </w:tcPr>
          <w:p w:rsidR="00EC7FEA" w:rsidRPr="001C422A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1C422A">
              <w:rPr>
                <w:rFonts w:asciiTheme="majorHAnsi" w:hAnsiTheme="majorHAnsi"/>
                <w:noProof/>
                <w:sz w:val="20"/>
              </w:rPr>
              <w:t xml:space="preserve">Axelsson, I., Jakobsson, I., Lindberg, T., Polberger, S., Benediktsson, B., &amp; Räihä, N. (1989). Macromolecular absorption in preterm and term infants. </w:t>
            </w:r>
            <w:r w:rsidRPr="001C422A">
              <w:rPr>
                <w:rFonts w:asciiTheme="majorHAnsi" w:hAnsiTheme="majorHAnsi"/>
                <w:i/>
                <w:noProof/>
                <w:sz w:val="20"/>
              </w:rPr>
              <w:t>Acta Pediatrica Scandanavia, 78</w:t>
            </w:r>
            <w:r w:rsidRPr="001C422A">
              <w:rPr>
                <w:rFonts w:asciiTheme="majorHAnsi" w:hAnsiTheme="majorHAnsi"/>
                <w:noProof/>
                <w:sz w:val="20"/>
              </w:rPr>
              <w:t>(4), 532</w:t>
            </w:r>
            <w:r>
              <w:rPr>
                <w:rFonts w:asciiTheme="majorHAnsi" w:hAnsiTheme="majorHAnsi"/>
                <w:noProof/>
                <w:sz w:val="20"/>
              </w:rPr>
              <w:t>-537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EE4AB8" w:rsidRDefault="00EC7FEA">
            <w:pPr>
              <w:rPr>
                <w:rFonts w:ascii="Calibri" w:hAnsi="Calibri"/>
                <w:sz w:val="20"/>
              </w:rPr>
            </w:pPr>
            <w:r w:rsidRPr="00EE4AB8">
              <w:rPr>
                <w:rFonts w:ascii="Calibri" w:hAnsi="Calibri"/>
                <w:sz w:val="20"/>
              </w:rPr>
              <w:t xml:space="preserve">Baba 1996 </w:t>
            </w:r>
            <w:proofErr w:type="spellStart"/>
            <w:r w:rsidRPr="00EE4AB8">
              <w:rPr>
                <w:rFonts w:ascii="Calibri" w:hAnsi="Calibri"/>
                <w:sz w:val="20"/>
              </w:rPr>
              <w:t>Nutr</w:t>
            </w:r>
            <w:proofErr w:type="spellEnd"/>
            <w:r w:rsidRPr="00EE4AB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EE4AB8">
              <w:rPr>
                <w:rFonts w:ascii="Calibri" w:hAnsi="Calibri"/>
                <w:sz w:val="20"/>
              </w:rPr>
              <w:t>Res.pdf</w:t>
            </w:r>
            <w:proofErr w:type="spellEnd"/>
          </w:p>
        </w:tc>
        <w:tc>
          <w:tcPr>
            <w:tcW w:w="10631" w:type="dxa"/>
          </w:tcPr>
          <w:p w:rsidR="00EC7FEA" w:rsidRPr="001C422A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1C422A">
              <w:rPr>
                <w:rFonts w:asciiTheme="majorHAnsi" w:hAnsiTheme="majorHAnsi"/>
                <w:noProof/>
                <w:sz w:val="20"/>
              </w:rPr>
              <w:t xml:space="preserve">Baba, S., Ohta, A., Ohtsuki, M., Takizawa, T., Adachi, T., &amp; Hara, H. (1996). Fructooligosaccharides stimulate the absorption of magnesium from the hindgut of rats. </w:t>
            </w:r>
            <w:r w:rsidRPr="001C422A">
              <w:rPr>
                <w:rFonts w:asciiTheme="majorHAnsi" w:hAnsiTheme="majorHAnsi"/>
                <w:i/>
                <w:noProof/>
                <w:sz w:val="20"/>
              </w:rPr>
              <w:t>Nutrition Research, 16</w:t>
            </w:r>
            <w:r w:rsidRPr="001C422A">
              <w:rPr>
                <w:rFonts w:asciiTheme="majorHAnsi" w:hAnsiTheme="majorHAnsi"/>
                <w:noProof/>
                <w:sz w:val="20"/>
              </w:rPr>
              <w:t>(4), 657</w:t>
            </w:r>
            <w:r>
              <w:rPr>
                <w:rFonts w:asciiTheme="majorHAnsi" w:hAnsiTheme="majorHAnsi"/>
                <w:noProof/>
                <w:sz w:val="20"/>
              </w:rPr>
              <w:t>-666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EE4AB8" w:rsidRDefault="00EC7FEA" w:rsidP="00EE4AB8">
            <w:pPr>
              <w:rPr>
                <w:rFonts w:ascii="Calibri" w:hAnsi="Calibri"/>
                <w:sz w:val="20"/>
              </w:rPr>
            </w:pPr>
            <w:r w:rsidRPr="00EE4AB8">
              <w:rPr>
                <w:rFonts w:ascii="Calibri" w:hAnsi="Calibri"/>
                <w:sz w:val="20"/>
              </w:rPr>
              <w:t xml:space="preserve">Barry 2008 </w:t>
            </w:r>
            <w:proofErr w:type="spellStart"/>
            <w:r w:rsidRPr="00EE4AB8">
              <w:rPr>
                <w:rFonts w:ascii="Calibri" w:hAnsi="Calibri"/>
                <w:sz w:val="20"/>
              </w:rPr>
              <w:t>Fd</w:t>
            </w:r>
            <w:proofErr w:type="spellEnd"/>
            <w:r w:rsidRPr="00EE4AB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EE4AB8">
              <w:rPr>
                <w:rFonts w:ascii="Calibri" w:hAnsi="Calibri"/>
                <w:sz w:val="20"/>
              </w:rPr>
              <w:t>Chem</w:t>
            </w:r>
            <w:proofErr w:type="spellEnd"/>
            <w:r w:rsidRPr="00EE4AB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EE4AB8">
              <w:rPr>
                <w:rFonts w:ascii="Calibri" w:hAnsi="Calibri"/>
                <w:sz w:val="20"/>
              </w:rPr>
              <w:t>Tox.pdf</w:t>
            </w:r>
            <w:proofErr w:type="spellEnd"/>
          </w:p>
        </w:tc>
        <w:tc>
          <w:tcPr>
            <w:tcW w:w="10631" w:type="dxa"/>
          </w:tcPr>
          <w:p w:rsidR="00EC7FEA" w:rsidRPr="001C422A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1C422A">
              <w:rPr>
                <w:rFonts w:asciiTheme="majorHAnsi" w:hAnsiTheme="majorHAnsi"/>
                <w:noProof/>
                <w:sz w:val="20"/>
              </w:rPr>
              <w:t xml:space="preserve">Barry, K. A., Fastinger, N. D., Folador, J., Bozych, M. L., Kullen, M., &amp; Fahey (Jr), G. C. (2008). The impact of commercial human infant formula on faecal attributes in a weanling pig model. </w:t>
            </w:r>
            <w:r w:rsidRPr="001C422A">
              <w:rPr>
                <w:rFonts w:asciiTheme="majorHAnsi" w:hAnsiTheme="majorHAnsi"/>
                <w:i/>
                <w:noProof/>
                <w:sz w:val="20"/>
              </w:rPr>
              <w:t>Food Chemistry and Toxicology, 46</w:t>
            </w:r>
            <w:r w:rsidRPr="001C422A">
              <w:rPr>
                <w:rFonts w:asciiTheme="majorHAnsi" w:hAnsiTheme="majorHAnsi"/>
                <w:noProof/>
                <w:sz w:val="20"/>
              </w:rPr>
              <w:t>(3), 1175</w:t>
            </w:r>
            <w:r>
              <w:rPr>
                <w:rFonts w:asciiTheme="majorHAnsi" w:hAnsiTheme="majorHAnsi"/>
                <w:noProof/>
                <w:sz w:val="20"/>
              </w:rPr>
              <w:t>-1183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EE4AB8" w:rsidRDefault="00EC7FEA">
            <w:pPr>
              <w:rPr>
                <w:rFonts w:ascii="Calibri" w:hAnsi="Calibri"/>
                <w:sz w:val="20"/>
              </w:rPr>
            </w:pPr>
            <w:r w:rsidRPr="00EE4AB8">
              <w:rPr>
                <w:rFonts w:ascii="Calibri" w:hAnsi="Calibri"/>
                <w:sz w:val="20"/>
              </w:rPr>
              <w:t xml:space="preserve">Ben 2004 Ch Med </w:t>
            </w:r>
            <w:proofErr w:type="spellStart"/>
            <w:r w:rsidRPr="00EE4AB8">
              <w:rPr>
                <w:rFonts w:ascii="Calibri" w:hAnsi="Calibri"/>
                <w:sz w:val="20"/>
              </w:rPr>
              <w:t>J.pdf</w:t>
            </w:r>
            <w:proofErr w:type="spellEnd"/>
          </w:p>
        </w:tc>
        <w:tc>
          <w:tcPr>
            <w:tcW w:w="10631" w:type="dxa"/>
          </w:tcPr>
          <w:p w:rsidR="00EC7FEA" w:rsidRPr="001C422A" w:rsidRDefault="00EC7FEA" w:rsidP="001C422A">
            <w:pPr>
              <w:ind w:firstLine="22"/>
              <w:jc w:val="both"/>
              <w:rPr>
                <w:rFonts w:asciiTheme="majorHAnsi" w:hAnsiTheme="majorHAnsi"/>
                <w:noProof/>
                <w:sz w:val="20"/>
              </w:rPr>
            </w:pPr>
            <w:r w:rsidRPr="001C422A">
              <w:rPr>
                <w:rFonts w:asciiTheme="majorHAnsi" w:hAnsiTheme="majorHAnsi"/>
                <w:noProof/>
                <w:sz w:val="20"/>
              </w:rPr>
              <w:t xml:space="preserve">Ben, X.-M., Zhou, X.-Y., Zhao, W.-H., Yu, W.-L., Pan, W., Zhang, W.-l., et al. (2004). Supplementation of milk formula with galacto-oligosaccharides improves intestinal flora and fermentation in term infants. [Journal]. </w:t>
            </w:r>
            <w:r w:rsidRPr="001C422A">
              <w:rPr>
                <w:rFonts w:asciiTheme="majorHAnsi" w:hAnsiTheme="majorHAnsi"/>
                <w:i/>
                <w:noProof/>
                <w:sz w:val="20"/>
              </w:rPr>
              <w:t>Chinese Medical Journal, 117</w:t>
            </w:r>
            <w:r w:rsidRPr="001C422A">
              <w:rPr>
                <w:rFonts w:asciiTheme="majorHAnsi" w:hAnsiTheme="majorHAnsi"/>
                <w:noProof/>
                <w:sz w:val="20"/>
              </w:rPr>
              <w:t>(6), 927-931.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EE4AB8" w:rsidRDefault="00EC7FEA">
            <w:pPr>
              <w:rPr>
                <w:rFonts w:ascii="Calibri" w:hAnsi="Calibri"/>
                <w:sz w:val="20"/>
              </w:rPr>
            </w:pPr>
            <w:r w:rsidRPr="00EE4AB8">
              <w:rPr>
                <w:rFonts w:ascii="Calibri" w:hAnsi="Calibri"/>
                <w:sz w:val="20"/>
              </w:rPr>
              <w:t xml:space="preserve">Bergmann 1974 </w:t>
            </w:r>
            <w:proofErr w:type="spellStart"/>
            <w:r w:rsidRPr="00EE4AB8">
              <w:rPr>
                <w:rFonts w:ascii="Calibri" w:hAnsi="Calibri"/>
                <w:sz w:val="20"/>
              </w:rPr>
              <w:t>Inf</w:t>
            </w:r>
            <w:proofErr w:type="spellEnd"/>
            <w:r w:rsidRPr="00EE4AB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EE4AB8">
              <w:rPr>
                <w:rFonts w:ascii="Calibri" w:hAnsi="Calibri"/>
                <w:sz w:val="20"/>
              </w:rPr>
              <w:t>Nutr.pdf</w:t>
            </w:r>
            <w:proofErr w:type="spellEnd"/>
          </w:p>
        </w:tc>
        <w:tc>
          <w:tcPr>
            <w:tcW w:w="10631" w:type="dxa"/>
          </w:tcPr>
          <w:p w:rsidR="00EC7FEA" w:rsidRPr="00D1383A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D1383A">
              <w:rPr>
                <w:rFonts w:asciiTheme="majorHAnsi" w:hAnsiTheme="majorHAnsi"/>
                <w:noProof/>
                <w:sz w:val="20"/>
              </w:rPr>
              <w:t xml:space="preserve">Bergmann, K. E., Ziegler, E. E., &amp; Fomon, S. J. (1974). Water and Renal Solute Load. In S. J. Fomon (Ed.), </w:t>
            </w:r>
            <w:r w:rsidRPr="00D1383A">
              <w:rPr>
                <w:rFonts w:asciiTheme="majorHAnsi" w:hAnsiTheme="majorHAnsi"/>
                <w:i/>
                <w:noProof/>
                <w:sz w:val="20"/>
              </w:rPr>
              <w:t>Infant Nutrition</w:t>
            </w:r>
            <w:r w:rsidRPr="00D1383A">
              <w:rPr>
                <w:rFonts w:asciiTheme="majorHAnsi" w:hAnsiTheme="majorHAnsi"/>
                <w:noProof/>
                <w:sz w:val="20"/>
              </w:rPr>
              <w:t xml:space="preserve"> (2nd ed., pp. 245</w:t>
            </w:r>
            <w:r>
              <w:rPr>
                <w:rFonts w:asciiTheme="majorHAnsi" w:hAnsiTheme="majorHAnsi"/>
                <w:noProof/>
                <w:sz w:val="20"/>
              </w:rPr>
              <w:t>-266)</w:t>
            </w:r>
            <w:r w:rsidRPr="008168E3">
              <w:rPr>
                <w:rFonts w:ascii="Calibri" w:hAnsi="Calibri"/>
                <w:color w:val="000000"/>
              </w:rPr>
              <w:t>.</w:t>
            </w:r>
            <w:r w:rsidRPr="00D24120">
              <w:rPr>
                <w:rFonts w:ascii="Calibri" w:hAnsi="Calibri"/>
                <w:color w:val="000000"/>
                <w:sz w:val="20"/>
              </w:rPr>
              <w:t xml:space="preserve"> Philadelphia: W B Saunders Company.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EE4AB8" w:rsidRDefault="00EC7FEA">
            <w:pPr>
              <w:rPr>
                <w:rFonts w:ascii="Calibri" w:hAnsi="Calibri"/>
                <w:sz w:val="20"/>
              </w:rPr>
            </w:pPr>
            <w:proofErr w:type="spellStart"/>
            <w:r w:rsidRPr="00EE4AB8">
              <w:rPr>
                <w:rFonts w:ascii="Calibri" w:hAnsi="Calibri"/>
                <w:sz w:val="20"/>
              </w:rPr>
              <w:t>Bettler</w:t>
            </w:r>
            <w:proofErr w:type="spellEnd"/>
            <w:r w:rsidRPr="00EE4AB8">
              <w:rPr>
                <w:rFonts w:ascii="Calibri" w:hAnsi="Calibri"/>
                <w:sz w:val="20"/>
              </w:rPr>
              <w:t xml:space="preserve"> 2006 </w:t>
            </w:r>
            <w:proofErr w:type="spellStart"/>
            <w:r w:rsidRPr="00EE4AB8">
              <w:rPr>
                <w:rFonts w:ascii="Calibri" w:hAnsi="Calibri"/>
                <w:sz w:val="20"/>
              </w:rPr>
              <w:t>Int</w:t>
            </w:r>
            <w:proofErr w:type="spellEnd"/>
            <w:r w:rsidRPr="00EE4AB8">
              <w:rPr>
                <w:rFonts w:ascii="Calibri" w:hAnsi="Calibri"/>
                <w:sz w:val="20"/>
              </w:rPr>
              <w:t xml:space="preserve"> J Pro </w:t>
            </w:r>
            <w:proofErr w:type="spellStart"/>
            <w:r w:rsidRPr="00EE4AB8">
              <w:rPr>
                <w:rFonts w:ascii="Calibri" w:hAnsi="Calibri"/>
                <w:sz w:val="20"/>
              </w:rPr>
              <w:t>Pre.pdf</w:t>
            </w:r>
            <w:proofErr w:type="spellEnd"/>
          </w:p>
        </w:tc>
        <w:tc>
          <w:tcPr>
            <w:tcW w:w="10631" w:type="dxa"/>
          </w:tcPr>
          <w:p w:rsidR="00EC7FEA" w:rsidRPr="00D1383A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D1383A">
              <w:rPr>
                <w:rFonts w:asciiTheme="majorHAnsi" w:hAnsiTheme="majorHAnsi"/>
                <w:noProof/>
                <w:sz w:val="20"/>
              </w:rPr>
              <w:t>Bettler, J., &amp; Euler, A. R. (2006). An evaluation of the growth of term infants fed formula supplemented with fructo</w:t>
            </w:r>
            <w:r w:rsidRPr="00EE4AB8">
              <w:rPr>
                <w:rFonts w:ascii="Calibri" w:hAnsi="Calibri"/>
                <w:color w:val="000000"/>
                <w:sz w:val="20"/>
              </w:rPr>
              <w:t xml:space="preserve">-oligosaccharides. </w:t>
            </w:r>
            <w:r w:rsidRPr="00EE4AB8">
              <w:rPr>
                <w:rFonts w:ascii="Calibri" w:hAnsi="Calibri"/>
                <w:i/>
                <w:color w:val="000000"/>
                <w:sz w:val="20"/>
              </w:rPr>
              <w:t xml:space="preserve">International Journal of </w:t>
            </w:r>
            <w:proofErr w:type="spellStart"/>
            <w:r w:rsidRPr="00EE4AB8">
              <w:rPr>
                <w:rFonts w:ascii="Calibri" w:hAnsi="Calibri"/>
                <w:i/>
                <w:color w:val="000000"/>
                <w:sz w:val="20"/>
              </w:rPr>
              <w:t>Probiotics</w:t>
            </w:r>
            <w:proofErr w:type="spellEnd"/>
            <w:r w:rsidRPr="00EE4AB8">
              <w:rPr>
                <w:rFonts w:ascii="Calibri" w:hAnsi="Calibri"/>
                <w:i/>
                <w:color w:val="000000"/>
                <w:sz w:val="20"/>
              </w:rPr>
              <w:t xml:space="preserve"> and Prebiotics, 1</w:t>
            </w:r>
            <w:r w:rsidRPr="00EE4AB8">
              <w:rPr>
                <w:rFonts w:ascii="Calibri" w:hAnsi="Calibri"/>
                <w:color w:val="000000"/>
                <w:sz w:val="20"/>
              </w:rPr>
              <w:t>(1), 19-26.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7A7E2D" w:rsidRDefault="00EC7FEA" w:rsidP="00BA1948">
            <w:pPr>
              <w:rPr>
                <w:rFonts w:ascii="Calibri" w:hAnsi="Calibri"/>
                <w:sz w:val="20"/>
              </w:rPr>
            </w:pPr>
            <w:proofErr w:type="spellStart"/>
            <w:r w:rsidRPr="007A7E2D">
              <w:rPr>
                <w:rFonts w:ascii="Calibri" w:hAnsi="Calibri"/>
                <w:sz w:val="20"/>
              </w:rPr>
              <w:t>Beylot</w:t>
            </w:r>
            <w:proofErr w:type="spellEnd"/>
            <w:r w:rsidRPr="007A7E2D">
              <w:rPr>
                <w:rFonts w:ascii="Calibri" w:hAnsi="Calibri"/>
                <w:sz w:val="20"/>
              </w:rPr>
              <w:t xml:space="preserve"> 2005 </w:t>
            </w:r>
            <w:proofErr w:type="spellStart"/>
            <w:r w:rsidRPr="007A7E2D">
              <w:rPr>
                <w:rFonts w:ascii="Calibri" w:hAnsi="Calibri"/>
                <w:sz w:val="20"/>
              </w:rPr>
              <w:t>BJN.pdf</w:t>
            </w:r>
            <w:proofErr w:type="spellEnd"/>
          </w:p>
        </w:tc>
        <w:tc>
          <w:tcPr>
            <w:tcW w:w="10631" w:type="dxa"/>
          </w:tcPr>
          <w:p w:rsidR="00EC7FEA" w:rsidRPr="00D1383A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D1383A">
              <w:rPr>
                <w:rFonts w:asciiTheme="majorHAnsi" w:hAnsiTheme="majorHAnsi"/>
                <w:noProof/>
                <w:sz w:val="20"/>
              </w:rPr>
              <w:t xml:space="preserve">Beylot, M. (2005). Effects of inulin-type fructans on lipid metabolism in man and in animal models. </w:t>
            </w:r>
            <w:r w:rsidRPr="00D1383A">
              <w:rPr>
                <w:rFonts w:asciiTheme="majorHAnsi" w:hAnsiTheme="majorHAnsi"/>
                <w:i/>
                <w:noProof/>
                <w:sz w:val="20"/>
              </w:rPr>
              <w:t>British Journal of Nutrition, 93</w:t>
            </w:r>
            <w:r w:rsidRPr="00D1383A">
              <w:rPr>
                <w:rFonts w:asciiTheme="majorHAnsi" w:hAnsiTheme="majorHAnsi"/>
                <w:noProof/>
                <w:sz w:val="20"/>
              </w:rPr>
              <w:t>(Suppl 1), S163-S168.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7A7E2D" w:rsidRDefault="00EC7FEA" w:rsidP="00BA1948">
            <w:pPr>
              <w:rPr>
                <w:rFonts w:ascii="Calibri" w:hAnsi="Calibri"/>
                <w:sz w:val="20"/>
              </w:rPr>
            </w:pPr>
            <w:r w:rsidRPr="007A7E2D">
              <w:rPr>
                <w:rFonts w:ascii="Calibri" w:hAnsi="Calibri"/>
                <w:sz w:val="20"/>
              </w:rPr>
              <w:t xml:space="preserve">Bhatia and </w:t>
            </w:r>
            <w:proofErr w:type="spellStart"/>
            <w:r w:rsidRPr="007A7E2D">
              <w:rPr>
                <w:rFonts w:ascii="Calibri" w:hAnsi="Calibri"/>
                <w:sz w:val="20"/>
              </w:rPr>
              <w:t>Mohapatra</w:t>
            </w:r>
            <w:proofErr w:type="spellEnd"/>
            <w:r w:rsidRPr="007A7E2D">
              <w:rPr>
                <w:rFonts w:ascii="Calibri" w:hAnsi="Calibri"/>
                <w:sz w:val="20"/>
              </w:rPr>
              <w:t xml:space="preserve"> 1969 </w:t>
            </w:r>
            <w:proofErr w:type="spellStart"/>
            <w:r w:rsidRPr="007A7E2D">
              <w:rPr>
                <w:rFonts w:ascii="Calibri" w:hAnsi="Calibri"/>
                <w:sz w:val="20"/>
              </w:rPr>
              <w:t>Mykosen.pdf</w:t>
            </w:r>
            <w:proofErr w:type="spellEnd"/>
          </w:p>
        </w:tc>
        <w:tc>
          <w:tcPr>
            <w:tcW w:w="10631" w:type="dxa"/>
          </w:tcPr>
          <w:p w:rsidR="00EC7FEA" w:rsidRPr="00D1383A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D1383A">
              <w:rPr>
                <w:rFonts w:asciiTheme="majorHAnsi" w:hAnsiTheme="majorHAnsi"/>
                <w:noProof/>
                <w:sz w:val="20"/>
              </w:rPr>
              <w:t xml:space="preserve">Bhatia, Y. N., &amp; Mohapatra, L. N. (1969). Experimental aspergillosis in mice. Part I: Pathogenic potential of Aspergillus fumigatus, Aspergillus flavus and Aspergillus niger. </w:t>
            </w:r>
            <w:r w:rsidRPr="00D1383A">
              <w:rPr>
                <w:rFonts w:asciiTheme="majorHAnsi" w:hAnsiTheme="majorHAnsi"/>
                <w:i/>
                <w:noProof/>
                <w:sz w:val="20"/>
              </w:rPr>
              <w:t>Mykosen, 1</w:t>
            </w:r>
            <w:r w:rsidRPr="00D1383A">
              <w:rPr>
                <w:rFonts w:asciiTheme="majorHAnsi" w:hAnsiTheme="majorHAnsi"/>
                <w:noProof/>
                <w:sz w:val="20"/>
              </w:rPr>
              <w:t>, 651</w:t>
            </w:r>
            <w:r>
              <w:rPr>
                <w:rFonts w:asciiTheme="majorHAnsi" w:hAnsiTheme="majorHAnsi"/>
                <w:noProof/>
                <w:sz w:val="20"/>
              </w:rPr>
              <w:t>-654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7A7E2D" w:rsidRDefault="00EC7FEA">
            <w:pPr>
              <w:rPr>
                <w:rFonts w:ascii="Calibri" w:hAnsi="Calibri"/>
                <w:sz w:val="20"/>
              </w:rPr>
            </w:pPr>
            <w:proofErr w:type="spellStart"/>
            <w:r w:rsidRPr="007A7E2D">
              <w:rPr>
                <w:rFonts w:ascii="Calibri" w:hAnsi="Calibri"/>
                <w:sz w:val="20"/>
              </w:rPr>
              <w:t>Bjarnason</w:t>
            </w:r>
            <w:proofErr w:type="spellEnd"/>
            <w:r w:rsidRPr="007A7E2D">
              <w:rPr>
                <w:rFonts w:ascii="Calibri" w:hAnsi="Calibri"/>
                <w:sz w:val="20"/>
              </w:rPr>
              <w:t xml:space="preserve"> 1995 </w:t>
            </w:r>
            <w:proofErr w:type="spellStart"/>
            <w:r w:rsidRPr="007A7E2D">
              <w:rPr>
                <w:rFonts w:ascii="Calibri" w:hAnsi="Calibri"/>
                <w:sz w:val="20"/>
              </w:rPr>
              <w:t>Gastroent.pdf</w:t>
            </w:r>
            <w:proofErr w:type="spellEnd"/>
          </w:p>
        </w:tc>
        <w:tc>
          <w:tcPr>
            <w:tcW w:w="10631" w:type="dxa"/>
          </w:tcPr>
          <w:p w:rsidR="00EC7FEA" w:rsidRPr="00D24120" w:rsidRDefault="00EC7FEA">
            <w:pPr>
              <w:rPr>
                <w:rFonts w:ascii="Calibri" w:hAnsi="Calibri"/>
                <w:color w:val="000000"/>
                <w:sz w:val="20"/>
              </w:rPr>
            </w:pPr>
            <w:proofErr w:type="spellStart"/>
            <w:r w:rsidRPr="00D24120">
              <w:rPr>
                <w:rFonts w:ascii="Calibri" w:hAnsi="Calibri"/>
                <w:color w:val="000000"/>
                <w:sz w:val="20"/>
              </w:rPr>
              <w:t>Bjarnason</w:t>
            </w:r>
            <w:proofErr w:type="spellEnd"/>
            <w:r w:rsidRPr="00D24120">
              <w:rPr>
                <w:rFonts w:ascii="Calibri" w:hAnsi="Calibri"/>
                <w:color w:val="000000"/>
                <w:sz w:val="20"/>
              </w:rPr>
              <w:t xml:space="preserve">, I., </w:t>
            </w:r>
            <w:proofErr w:type="spellStart"/>
            <w:r w:rsidRPr="00D24120">
              <w:rPr>
                <w:rFonts w:ascii="Calibri" w:hAnsi="Calibri"/>
                <w:color w:val="000000"/>
                <w:sz w:val="20"/>
              </w:rPr>
              <w:t>MacPherson</w:t>
            </w:r>
            <w:proofErr w:type="spellEnd"/>
            <w:r w:rsidRPr="00D24120">
              <w:rPr>
                <w:rFonts w:ascii="Calibri" w:hAnsi="Calibri"/>
                <w:color w:val="000000"/>
                <w:sz w:val="20"/>
              </w:rPr>
              <w:t xml:space="preserve">, A., &amp; Hollander, D. (1995). Intestinal permeability: an overview. </w:t>
            </w:r>
            <w:r w:rsidRPr="00D24120">
              <w:rPr>
                <w:rFonts w:ascii="Calibri" w:hAnsi="Calibri"/>
                <w:i/>
                <w:color w:val="000000"/>
                <w:sz w:val="20"/>
              </w:rPr>
              <w:t>Gastroenterology, 108</w:t>
            </w:r>
            <w:r w:rsidRPr="00D24120">
              <w:rPr>
                <w:rFonts w:ascii="Calibri" w:hAnsi="Calibri"/>
                <w:color w:val="000000"/>
                <w:sz w:val="20"/>
              </w:rPr>
              <w:t>(5), 1566-1581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982A4F" w:rsidRDefault="00EC7FEA">
            <w:pPr>
              <w:rPr>
                <w:rFonts w:ascii="Calibri" w:hAnsi="Calibri"/>
                <w:sz w:val="20"/>
              </w:rPr>
            </w:pPr>
            <w:r w:rsidRPr="007A7E2D">
              <w:rPr>
                <w:rFonts w:ascii="Calibri" w:hAnsi="Calibri"/>
                <w:sz w:val="20"/>
              </w:rPr>
              <w:t xml:space="preserve">Boehm 2005 </w:t>
            </w:r>
            <w:proofErr w:type="spellStart"/>
            <w:r w:rsidRPr="007A7E2D">
              <w:rPr>
                <w:rFonts w:ascii="Calibri" w:hAnsi="Calibri"/>
                <w:sz w:val="20"/>
              </w:rPr>
              <w:t>Acta</w:t>
            </w:r>
            <w:proofErr w:type="spellEnd"/>
            <w:r w:rsidRPr="007A7E2D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7A7E2D">
              <w:rPr>
                <w:rFonts w:ascii="Calibri" w:hAnsi="Calibri"/>
                <w:sz w:val="20"/>
              </w:rPr>
              <w:t>Ped.pdf</w:t>
            </w:r>
            <w:proofErr w:type="spellEnd"/>
          </w:p>
        </w:tc>
        <w:tc>
          <w:tcPr>
            <w:tcW w:w="10631" w:type="dxa"/>
          </w:tcPr>
          <w:p w:rsidR="00EC7FEA" w:rsidRPr="00746FF3" w:rsidRDefault="00EC7FEA">
            <w:pPr>
              <w:rPr>
                <w:rFonts w:ascii="Calibri" w:hAnsi="Calibri"/>
                <w:color w:val="000000"/>
                <w:sz w:val="20"/>
              </w:rPr>
            </w:pPr>
            <w:r w:rsidRPr="00746FF3">
              <w:rPr>
                <w:rFonts w:ascii="Calibri" w:hAnsi="Calibri"/>
                <w:color w:val="000000"/>
                <w:sz w:val="20"/>
              </w:rPr>
              <w:t xml:space="preserve">Boehm, G., Stahl, B.,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Jelink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J.,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Knol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J.,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Miniello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V. L., &amp; Moro, G. E. (2005). Prebiotic carbohydrates in human milk and formulas. </w:t>
            </w:r>
            <w:proofErr w:type="spellStart"/>
            <w:r w:rsidRPr="00746FF3">
              <w:rPr>
                <w:rFonts w:ascii="Calibri" w:hAnsi="Calibri"/>
                <w:i/>
                <w:color w:val="000000"/>
                <w:sz w:val="20"/>
              </w:rPr>
              <w:t>Acta</w:t>
            </w:r>
            <w:proofErr w:type="spellEnd"/>
            <w:r w:rsidRPr="00746FF3">
              <w:rPr>
                <w:rFonts w:ascii="Calibri" w:hAnsi="Calibri"/>
                <w:i/>
                <w:color w:val="000000"/>
                <w:sz w:val="20"/>
              </w:rPr>
              <w:t xml:space="preserve"> </w:t>
            </w:r>
            <w:proofErr w:type="spellStart"/>
            <w:r w:rsidRPr="00746FF3">
              <w:rPr>
                <w:rFonts w:ascii="Calibri" w:hAnsi="Calibri"/>
                <w:i/>
                <w:color w:val="000000"/>
                <w:sz w:val="20"/>
              </w:rPr>
              <w:t>Paediatrica</w:t>
            </w:r>
            <w:proofErr w:type="spellEnd"/>
            <w:r w:rsidRPr="00746FF3">
              <w:rPr>
                <w:rFonts w:ascii="Calibri" w:hAnsi="Calibri"/>
                <w:i/>
                <w:color w:val="000000"/>
                <w:sz w:val="20"/>
              </w:rPr>
              <w:t>, 94</w:t>
            </w:r>
            <w:r w:rsidRPr="00746FF3">
              <w:rPr>
                <w:rFonts w:ascii="Calibri" w:hAnsi="Calibri"/>
                <w:color w:val="000000"/>
                <w:sz w:val="20"/>
              </w:rPr>
              <w:t>(Suppl. 449), 18-21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7A7E2D" w:rsidRDefault="00EC7FEA">
            <w:pPr>
              <w:rPr>
                <w:rFonts w:ascii="Calibri" w:hAnsi="Calibri"/>
                <w:sz w:val="20"/>
              </w:rPr>
            </w:pPr>
            <w:r w:rsidRPr="007A7E2D">
              <w:rPr>
                <w:rFonts w:ascii="Calibri" w:hAnsi="Calibri"/>
                <w:sz w:val="20"/>
              </w:rPr>
              <w:t xml:space="preserve">Boehm 2007 </w:t>
            </w:r>
            <w:proofErr w:type="spellStart"/>
            <w:r w:rsidRPr="007A7E2D">
              <w:rPr>
                <w:rFonts w:ascii="Calibri" w:hAnsi="Calibri"/>
                <w:sz w:val="20"/>
              </w:rPr>
              <w:t>JN.pdf</w:t>
            </w:r>
            <w:proofErr w:type="spellEnd"/>
          </w:p>
        </w:tc>
        <w:tc>
          <w:tcPr>
            <w:tcW w:w="10631" w:type="dxa"/>
          </w:tcPr>
          <w:p w:rsidR="00EC7FEA" w:rsidRPr="00D24120" w:rsidRDefault="00EC7FEA">
            <w:pPr>
              <w:rPr>
                <w:rFonts w:ascii="Calibri" w:hAnsi="Calibri"/>
                <w:color w:val="000000"/>
                <w:sz w:val="20"/>
              </w:rPr>
            </w:pPr>
            <w:r w:rsidRPr="00D24120">
              <w:rPr>
                <w:rFonts w:ascii="Calibri" w:hAnsi="Calibri"/>
                <w:color w:val="000000"/>
                <w:sz w:val="20"/>
              </w:rPr>
              <w:t xml:space="preserve">Boehm, G., &amp; Stahl, B. (2007). Oligosaccharides from milk. </w:t>
            </w:r>
            <w:r w:rsidRPr="00D24120">
              <w:rPr>
                <w:rFonts w:ascii="Calibri" w:hAnsi="Calibri"/>
                <w:i/>
                <w:color w:val="000000"/>
                <w:sz w:val="20"/>
              </w:rPr>
              <w:t>Journal of Nutrition, 138</w:t>
            </w:r>
            <w:r w:rsidRPr="00D24120">
              <w:rPr>
                <w:rFonts w:ascii="Calibri" w:hAnsi="Calibri"/>
                <w:color w:val="000000"/>
                <w:sz w:val="20"/>
              </w:rPr>
              <w:t>((3 Suppl 2)), 847S-849S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5412F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7A7E2D" w:rsidRDefault="00EC7FEA">
            <w:pPr>
              <w:rPr>
                <w:rFonts w:ascii="Calibri" w:hAnsi="Calibri"/>
                <w:sz w:val="20"/>
              </w:rPr>
            </w:pPr>
            <w:r w:rsidRPr="007A7E2D">
              <w:rPr>
                <w:rFonts w:ascii="Calibri" w:hAnsi="Calibri"/>
                <w:sz w:val="20"/>
              </w:rPr>
              <w:t xml:space="preserve">Boehm 2008 </w:t>
            </w:r>
            <w:proofErr w:type="spellStart"/>
            <w:r w:rsidRPr="007A7E2D">
              <w:rPr>
                <w:rFonts w:ascii="Calibri" w:hAnsi="Calibri"/>
                <w:sz w:val="20"/>
              </w:rPr>
              <w:t>JN.pdf</w:t>
            </w:r>
            <w:proofErr w:type="spellEnd"/>
          </w:p>
        </w:tc>
        <w:tc>
          <w:tcPr>
            <w:tcW w:w="10631" w:type="dxa"/>
          </w:tcPr>
          <w:p w:rsidR="00EC7FEA" w:rsidRPr="00D24120" w:rsidRDefault="00EC7FEA">
            <w:pPr>
              <w:rPr>
                <w:rFonts w:ascii="Calibri" w:hAnsi="Calibri"/>
                <w:color w:val="000000"/>
                <w:sz w:val="20"/>
              </w:rPr>
            </w:pPr>
            <w:r w:rsidRPr="00D24120">
              <w:rPr>
                <w:rFonts w:ascii="Calibri" w:hAnsi="Calibri"/>
                <w:color w:val="000000"/>
                <w:sz w:val="20"/>
              </w:rPr>
              <w:t xml:space="preserve">Boehm, G., &amp; Moro, G. (2008). Structural and Functional Aspects of Prebiotics Used in Infant Nutrition. </w:t>
            </w:r>
            <w:r w:rsidRPr="00D24120">
              <w:rPr>
                <w:rFonts w:ascii="Calibri" w:hAnsi="Calibri"/>
                <w:i/>
                <w:color w:val="000000"/>
                <w:sz w:val="20"/>
              </w:rPr>
              <w:t>Journal of Nutrition, 138</w:t>
            </w:r>
            <w:r w:rsidRPr="00D24120">
              <w:rPr>
                <w:rFonts w:ascii="Calibri" w:hAnsi="Calibri"/>
                <w:color w:val="000000"/>
                <w:sz w:val="20"/>
              </w:rPr>
              <w:t>(9), 1818S-1828S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BA1948" w:rsidRDefault="00EC7FEA">
            <w:pPr>
              <w:rPr>
                <w:rFonts w:ascii="Calibri" w:hAnsi="Calibri"/>
                <w:sz w:val="20"/>
              </w:rPr>
            </w:pPr>
            <w:proofErr w:type="spellStart"/>
            <w:r w:rsidRPr="00BA1948">
              <w:rPr>
                <w:rFonts w:ascii="Calibri" w:hAnsi="Calibri"/>
                <w:sz w:val="20"/>
              </w:rPr>
              <w:t>Bovee-Oudenhoven</w:t>
            </w:r>
            <w:proofErr w:type="spellEnd"/>
            <w:r w:rsidRPr="00BA1948">
              <w:rPr>
                <w:rFonts w:ascii="Calibri" w:hAnsi="Calibri"/>
                <w:sz w:val="20"/>
              </w:rPr>
              <w:t xml:space="preserve"> 2003 </w:t>
            </w:r>
            <w:proofErr w:type="spellStart"/>
            <w:r w:rsidRPr="00BA1948">
              <w:rPr>
                <w:rFonts w:ascii="Calibri" w:hAnsi="Calibri"/>
                <w:sz w:val="20"/>
              </w:rPr>
              <w:t>Gut.pdf</w:t>
            </w:r>
            <w:proofErr w:type="spellEnd"/>
          </w:p>
        </w:tc>
        <w:tc>
          <w:tcPr>
            <w:tcW w:w="10631" w:type="dxa"/>
          </w:tcPr>
          <w:p w:rsidR="00EC7FEA" w:rsidRPr="00746FF3" w:rsidRDefault="00EC7FEA">
            <w:pPr>
              <w:rPr>
                <w:rFonts w:ascii="Calibri" w:hAnsi="Calibri"/>
                <w:color w:val="000000"/>
                <w:sz w:val="20"/>
              </w:rPr>
            </w:pP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Bovee-Oudenhoven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I. M. J., Ten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Bruggencate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S. J. M.,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Lettink-Wissink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M. L. G., &amp; van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der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 Meer, R. (2003). Dietary fructo-oligosaccharides and lactulose inhibit intestinal colonisation but stimulate translocation of Salmonella in rats. </w:t>
            </w:r>
            <w:r w:rsidRPr="00746FF3">
              <w:rPr>
                <w:rFonts w:ascii="Calibri" w:hAnsi="Calibri"/>
                <w:i/>
                <w:color w:val="000000"/>
                <w:sz w:val="20"/>
              </w:rPr>
              <w:t>Gut, 52</w:t>
            </w:r>
            <w:r w:rsidRPr="00746FF3">
              <w:rPr>
                <w:rFonts w:ascii="Calibri" w:hAnsi="Calibri"/>
                <w:color w:val="000000"/>
                <w:sz w:val="20"/>
              </w:rPr>
              <w:t>(11), 1572-1578.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BA1948" w:rsidRDefault="00EC7FEA">
            <w:pPr>
              <w:rPr>
                <w:rFonts w:ascii="Calibri" w:hAnsi="Calibri"/>
                <w:sz w:val="20"/>
              </w:rPr>
            </w:pPr>
            <w:r w:rsidRPr="00BA1948">
              <w:rPr>
                <w:rFonts w:ascii="Calibri" w:hAnsi="Calibri"/>
                <w:sz w:val="20"/>
              </w:rPr>
              <w:t xml:space="preserve">Boyle 2008 </w:t>
            </w:r>
            <w:proofErr w:type="spellStart"/>
            <w:r w:rsidRPr="00BA1948">
              <w:rPr>
                <w:rFonts w:ascii="Calibri" w:hAnsi="Calibri"/>
                <w:sz w:val="20"/>
              </w:rPr>
              <w:t>Fd</w:t>
            </w:r>
            <w:proofErr w:type="spellEnd"/>
            <w:r w:rsidRPr="00BA194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BA1948">
              <w:rPr>
                <w:rFonts w:ascii="Calibri" w:hAnsi="Calibri"/>
                <w:sz w:val="20"/>
              </w:rPr>
              <w:t>Chem</w:t>
            </w:r>
            <w:proofErr w:type="spellEnd"/>
            <w:r w:rsidRPr="00BA194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BA1948">
              <w:rPr>
                <w:rFonts w:ascii="Calibri" w:hAnsi="Calibri"/>
                <w:sz w:val="20"/>
              </w:rPr>
              <w:t>Tox.pdf</w:t>
            </w:r>
            <w:proofErr w:type="spellEnd"/>
          </w:p>
        </w:tc>
        <w:tc>
          <w:tcPr>
            <w:tcW w:w="10631" w:type="dxa"/>
          </w:tcPr>
          <w:p w:rsidR="00EC7FEA" w:rsidRPr="00746FF3" w:rsidRDefault="00EC7FEA">
            <w:pPr>
              <w:rPr>
                <w:rFonts w:ascii="Calibri" w:hAnsi="Calibri"/>
                <w:color w:val="000000"/>
                <w:sz w:val="20"/>
              </w:rPr>
            </w:pPr>
            <w:r w:rsidRPr="00746FF3">
              <w:rPr>
                <w:rFonts w:ascii="Calibri" w:hAnsi="Calibri"/>
                <w:color w:val="000000"/>
                <w:sz w:val="20"/>
              </w:rPr>
              <w:t xml:space="preserve">Boyle, F. G.,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Wrenn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J. M., Marsh, B. B., Anderson, W. I.,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Angelosanto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F. A., McCartney, A. L., et al. (2008). Safety of oligofructose: 13 week rat study and </w:t>
            </w:r>
            <w:r w:rsidRPr="00746FF3">
              <w:rPr>
                <w:rFonts w:ascii="Calibri" w:hAnsi="Calibri"/>
                <w:i/>
                <w:color w:val="000000"/>
                <w:sz w:val="20"/>
              </w:rPr>
              <w:t>in vitro</w:t>
            </w:r>
            <w:r w:rsidRPr="00746FF3">
              <w:rPr>
                <w:rFonts w:ascii="Calibri" w:hAnsi="Calibri"/>
                <w:color w:val="000000"/>
                <w:sz w:val="20"/>
              </w:rPr>
              <w:t xml:space="preserve"> mutagenicity. </w:t>
            </w:r>
            <w:r w:rsidRPr="00746FF3">
              <w:rPr>
                <w:rFonts w:ascii="Calibri" w:hAnsi="Calibri"/>
                <w:i/>
                <w:color w:val="000000"/>
                <w:sz w:val="20"/>
              </w:rPr>
              <w:t>Food Chemistry and Toxicology, 46</w:t>
            </w:r>
            <w:r w:rsidRPr="00746FF3">
              <w:rPr>
                <w:rFonts w:ascii="Calibri" w:hAnsi="Calibri"/>
                <w:color w:val="000000"/>
                <w:sz w:val="20"/>
              </w:rPr>
              <w:t>(9), 3132-3139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BA1948" w:rsidRDefault="00EC7FEA">
            <w:pPr>
              <w:rPr>
                <w:rFonts w:ascii="Calibri" w:hAnsi="Calibri"/>
                <w:sz w:val="20"/>
              </w:rPr>
            </w:pPr>
            <w:proofErr w:type="spellStart"/>
            <w:r w:rsidRPr="00BA1948">
              <w:rPr>
                <w:rFonts w:ascii="Calibri" w:hAnsi="Calibri"/>
                <w:sz w:val="20"/>
              </w:rPr>
              <w:t>Brunser</w:t>
            </w:r>
            <w:proofErr w:type="spellEnd"/>
            <w:r w:rsidRPr="00BA1948">
              <w:rPr>
                <w:rFonts w:ascii="Calibri" w:hAnsi="Calibri"/>
                <w:sz w:val="20"/>
              </w:rPr>
              <w:t xml:space="preserve"> </w:t>
            </w:r>
            <w:proofErr w:type="gramStart"/>
            <w:r w:rsidRPr="00BA1948">
              <w:rPr>
                <w:rFonts w:ascii="Calibri" w:hAnsi="Calibri"/>
                <w:sz w:val="20"/>
              </w:rPr>
              <w:t xml:space="preserve">2006  </w:t>
            </w:r>
            <w:proofErr w:type="spellStart"/>
            <w:r w:rsidRPr="00BA1948">
              <w:rPr>
                <w:rFonts w:ascii="Calibri" w:hAnsi="Calibri"/>
                <w:sz w:val="20"/>
              </w:rPr>
              <w:t>Ped</w:t>
            </w:r>
            <w:proofErr w:type="spellEnd"/>
            <w:proofErr w:type="gramEnd"/>
            <w:r w:rsidRPr="00BA194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BA1948">
              <w:rPr>
                <w:rFonts w:ascii="Calibri" w:hAnsi="Calibri"/>
                <w:sz w:val="20"/>
              </w:rPr>
              <w:t>Res.pdf</w:t>
            </w:r>
            <w:proofErr w:type="spellEnd"/>
          </w:p>
        </w:tc>
        <w:tc>
          <w:tcPr>
            <w:tcW w:w="10631" w:type="dxa"/>
          </w:tcPr>
          <w:p w:rsidR="00EC7FEA" w:rsidRPr="00BA1948" w:rsidRDefault="00EC7FEA">
            <w:pPr>
              <w:rPr>
                <w:rFonts w:ascii="Calibri" w:hAnsi="Calibri"/>
                <w:color w:val="000000"/>
                <w:sz w:val="20"/>
              </w:rPr>
            </w:pPr>
            <w:proofErr w:type="spellStart"/>
            <w:r w:rsidRPr="00BA1948">
              <w:rPr>
                <w:rFonts w:ascii="Calibri" w:hAnsi="Calibri"/>
                <w:color w:val="000000"/>
                <w:sz w:val="20"/>
              </w:rPr>
              <w:t>Brunser</w:t>
            </w:r>
            <w:proofErr w:type="spellEnd"/>
            <w:r w:rsidRPr="00BA1948">
              <w:rPr>
                <w:rFonts w:ascii="Calibri" w:hAnsi="Calibri"/>
                <w:color w:val="000000"/>
                <w:sz w:val="20"/>
              </w:rPr>
              <w:t xml:space="preserve">, O., </w:t>
            </w:r>
            <w:proofErr w:type="spellStart"/>
            <w:r w:rsidRPr="00BA1948">
              <w:rPr>
                <w:rFonts w:ascii="Calibri" w:hAnsi="Calibri"/>
                <w:color w:val="000000"/>
                <w:sz w:val="20"/>
              </w:rPr>
              <w:t>Gotteland</w:t>
            </w:r>
            <w:proofErr w:type="spellEnd"/>
            <w:r w:rsidRPr="00BA1948">
              <w:rPr>
                <w:rFonts w:ascii="Calibri" w:hAnsi="Calibri"/>
                <w:color w:val="000000"/>
                <w:sz w:val="20"/>
              </w:rPr>
              <w:t xml:space="preserve">, M., </w:t>
            </w:r>
            <w:proofErr w:type="spellStart"/>
            <w:r w:rsidRPr="00BA1948">
              <w:rPr>
                <w:rFonts w:ascii="Calibri" w:hAnsi="Calibri"/>
                <w:color w:val="000000"/>
                <w:sz w:val="20"/>
              </w:rPr>
              <w:t>Cruchet</w:t>
            </w:r>
            <w:proofErr w:type="spellEnd"/>
            <w:r w:rsidRPr="00BA1948">
              <w:rPr>
                <w:rFonts w:ascii="Calibri" w:hAnsi="Calibri"/>
                <w:color w:val="000000"/>
                <w:sz w:val="20"/>
              </w:rPr>
              <w:t xml:space="preserve">, S., Figueroa, G., </w:t>
            </w:r>
            <w:proofErr w:type="spellStart"/>
            <w:r w:rsidRPr="00BA1948">
              <w:rPr>
                <w:rFonts w:ascii="Calibri" w:hAnsi="Calibri"/>
                <w:color w:val="000000"/>
                <w:sz w:val="20"/>
              </w:rPr>
              <w:t>Garrido</w:t>
            </w:r>
            <w:proofErr w:type="spellEnd"/>
            <w:r w:rsidRPr="00BA1948">
              <w:rPr>
                <w:rFonts w:ascii="Calibri" w:hAnsi="Calibri"/>
                <w:color w:val="000000"/>
                <w:sz w:val="20"/>
              </w:rPr>
              <w:t xml:space="preserve">, D., &amp; </w:t>
            </w:r>
            <w:proofErr w:type="spellStart"/>
            <w:r w:rsidRPr="00BA1948">
              <w:rPr>
                <w:rFonts w:ascii="Calibri" w:hAnsi="Calibri"/>
                <w:color w:val="000000"/>
                <w:sz w:val="20"/>
              </w:rPr>
              <w:t>Steenhout</w:t>
            </w:r>
            <w:proofErr w:type="spellEnd"/>
            <w:r w:rsidRPr="00BA1948">
              <w:rPr>
                <w:rFonts w:ascii="Calibri" w:hAnsi="Calibri"/>
                <w:color w:val="000000"/>
                <w:sz w:val="20"/>
              </w:rPr>
              <w:t xml:space="preserve">, P. (2006). Effect of a Milk Formula With Prebiotics on the Intestinal Microbiota of Infants After an Antibiotic Treatment. </w:t>
            </w:r>
            <w:proofErr w:type="spellStart"/>
            <w:r w:rsidRPr="00BA1948">
              <w:rPr>
                <w:rFonts w:ascii="Calibri" w:hAnsi="Calibri"/>
                <w:i/>
                <w:color w:val="000000"/>
                <w:sz w:val="20"/>
              </w:rPr>
              <w:t>Pediatric</w:t>
            </w:r>
            <w:proofErr w:type="spellEnd"/>
            <w:r w:rsidRPr="00BA1948">
              <w:rPr>
                <w:rFonts w:ascii="Calibri" w:hAnsi="Calibri"/>
                <w:i/>
                <w:color w:val="000000"/>
                <w:sz w:val="20"/>
              </w:rPr>
              <w:t xml:space="preserve"> Research, 59</w:t>
            </w:r>
            <w:r w:rsidRPr="00BA1948">
              <w:rPr>
                <w:rFonts w:ascii="Calibri" w:hAnsi="Calibri"/>
                <w:color w:val="000000"/>
                <w:sz w:val="20"/>
              </w:rPr>
              <w:t>(3), 451-456.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BA1948" w:rsidRDefault="00EC7FEA">
            <w:pPr>
              <w:rPr>
                <w:rFonts w:ascii="Calibri" w:hAnsi="Calibri"/>
                <w:sz w:val="20"/>
              </w:rPr>
            </w:pPr>
            <w:proofErr w:type="spellStart"/>
            <w:r w:rsidRPr="00BA1948">
              <w:rPr>
                <w:rFonts w:ascii="Calibri" w:hAnsi="Calibri"/>
                <w:sz w:val="20"/>
              </w:rPr>
              <w:t>Brunser</w:t>
            </w:r>
            <w:proofErr w:type="spellEnd"/>
            <w:r w:rsidRPr="00BA1948">
              <w:rPr>
                <w:rFonts w:ascii="Calibri" w:hAnsi="Calibri"/>
                <w:sz w:val="20"/>
              </w:rPr>
              <w:t xml:space="preserve"> 2006 </w:t>
            </w:r>
            <w:proofErr w:type="spellStart"/>
            <w:r w:rsidRPr="00BA1948">
              <w:rPr>
                <w:rFonts w:ascii="Calibri" w:hAnsi="Calibri"/>
                <w:sz w:val="20"/>
              </w:rPr>
              <w:t>APJCN.pdf</w:t>
            </w:r>
            <w:proofErr w:type="spellEnd"/>
          </w:p>
        </w:tc>
        <w:tc>
          <w:tcPr>
            <w:tcW w:w="10631" w:type="dxa"/>
          </w:tcPr>
          <w:p w:rsidR="00EC7FEA" w:rsidRDefault="00EC7FEA">
            <w:pPr>
              <w:rPr>
                <w:rFonts w:ascii="Calibri" w:hAnsi="Calibri"/>
              </w:rPr>
            </w:pP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Brunser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O., Figueroa, G.,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Gotteland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M.,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Haschke-Becher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E.,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Magliola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C.,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Rochat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, F., et al. (2006). Effects of probiotic or prebiotic supplemented milk formulas on </w:t>
            </w:r>
            <w:proofErr w:type="spellStart"/>
            <w:r w:rsidRPr="00746FF3">
              <w:rPr>
                <w:rFonts w:ascii="Calibri" w:hAnsi="Calibri"/>
                <w:color w:val="000000"/>
                <w:sz w:val="20"/>
              </w:rPr>
              <w:t>fecal</w:t>
            </w:r>
            <w:proofErr w:type="spellEnd"/>
            <w:r w:rsidRPr="00746FF3">
              <w:rPr>
                <w:rFonts w:ascii="Calibri" w:hAnsi="Calibri"/>
                <w:color w:val="000000"/>
                <w:sz w:val="20"/>
              </w:rPr>
              <w:t xml:space="preserve"> microbiota composition of infants. </w:t>
            </w:r>
            <w:r w:rsidRPr="00746FF3">
              <w:rPr>
                <w:rFonts w:ascii="Calibri" w:hAnsi="Calibri"/>
                <w:i/>
                <w:color w:val="000000"/>
                <w:sz w:val="20"/>
              </w:rPr>
              <w:t>Asia Pacific Journal of Clinical Nutrition, 15</w:t>
            </w:r>
            <w:r w:rsidRPr="00746FF3">
              <w:rPr>
                <w:rFonts w:ascii="Calibri" w:hAnsi="Calibri"/>
                <w:color w:val="000000"/>
                <w:sz w:val="20"/>
              </w:rPr>
              <w:t>(3), 368-376.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79628F" w:rsidRDefault="00EC7FEA">
            <w:pPr>
              <w:rPr>
                <w:rFonts w:ascii="Calibri" w:hAnsi="Calibri"/>
                <w:sz w:val="20"/>
              </w:rPr>
            </w:pPr>
            <w:r w:rsidRPr="0079628F">
              <w:rPr>
                <w:rFonts w:ascii="Calibri" w:hAnsi="Calibri"/>
                <w:sz w:val="20"/>
              </w:rPr>
              <w:t xml:space="preserve">Carabin 1999 </w:t>
            </w:r>
            <w:proofErr w:type="spellStart"/>
            <w:r w:rsidRPr="0079628F">
              <w:rPr>
                <w:rFonts w:ascii="Calibri" w:hAnsi="Calibri"/>
                <w:sz w:val="20"/>
              </w:rPr>
              <w:t>Reg</w:t>
            </w:r>
            <w:proofErr w:type="spellEnd"/>
            <w:r w:rsidRPr="0079628F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79628F">
              <w:rPr>
                <w:rFonts w:ascii="Calibri" w:hAnsi="Calibri"/>
                <w:sz w:val="20"/>
              </w:rPr>
              <w:t>Tox</w:t>
            </w:r>
            <w:proofErr w:type="spellEnd"/>
            <w:r w:rsidRPr="0079628F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79628F">
              <w:rPr>
                <w:rFonts w:ascii="Calibri" w:hAnsi="Calibri"/>
                <w:sz w:val="20"/>
              </w:rPr>
              <w:t>Pharm.pdf</w:t>
            </w:r>
            <w:proofErr w:type="spellEnd"/>
          </w:p>
        </w:tc>
        <w:tc>
          <w:tcPr>
            <w:tcW w:w="10631" w:type="dxa"/>
          </w:tcPr>
          <w:p w:rsidR="00EC7FEA" w:rsidRPr="007C223D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7C223D">
              <w:rPr>
                <w:rFonts w:asciiTheme="majorHAnsi" w:hAnsiTheme="majorHAnsi"/>
                <w:noProof/>
                <w:sz w:val="20"/>
              </w:rPr>
              <w:t xml:space="preserve">Carabin, I. G., &amp; Flamm, W. G. (1999). Evaluation of Safety of Inulin and Oligofructose as Dietary Fiber </w:t>
            </w:r>
            <w:r w:rsidRPr="007C223D">
              <w:rPr>
                <w:rFonts w:asciiTheme="majorHAnsi" w:hAnsiTheme="majorHAnsi"/>
                <w:i/>
                <w:noProof/>
                <w:sz w:val="20"/>
              </w:rPr>
              <w:t>Regulatory Toxicology and Pharmacology, 30</w:t>
            </w:r>
            <w:r w:rsidRPr="007C223D">
              <w:rPr>
                <w:rFonts w:asciiTheme="majorHAnsi" w:hAnsiTheme="majorHAnsi"/>
                <w:noProof/>
                <w:sz w:val="20"/>
              </w:rPr>
              <w:t>(3), 268</w:t>
            </w:r>
            <w:r>
              <w:rPr>
                <w:rFonts w:asciiTheme="majorHAnsi" w:hAnsiTheme="majorHAnsi"/>
                <w:noProof/>
                <w:sz w:val="20"/>
              </w:rPr>
              <w:t>-282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79628F" w:rsidRDefault="00EC7FEA">
            <w:pPr>
              <w:rPr>
                <w:rFonts w:ascii="Calibri" w:hAnsi="Calibri"/>
                <w:sz w:val="20"/>
              </w:rPr>
            </w:pPr>
            <w:r w:rsidRPr="0079628F">
              <w:rPr>
                <w:rFonts w:ascii="Calibri" w:hAnsi="Calibri"/>
                <w:sz w:val="20"/>
              </w:rPr>
              <w:t>Chow 2002.pdf</w:t>
            </w:r>
          </w:p>
        </w:tc>
        <w:tc>
          <w:tcPr>
            <w:tcW w:w="10631" w:type="dxa"/>
          </w:tcPr>
          <w:p w:rsidR="00EC7FEA" w:rsidRPr="007C223D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7C223D">
              <w:rPr>
                <w:rFonts w:asciiTheme="majorHAnsi" w:hAnsiTheme="majorHAnsi"/>
                <w:noProof/>
                <w:sz w:val="20"/>
              </w:rPr>
              <w:t xml:space="preserve">Chow, J. (2002). Probiotics and prebiotics: A brief overview. </w:t>
            </w:r>
            <w:r w:rsidRPr="007C223D">
              <w:rPr>
                <w:rFonts w:asciiTheme="majorHAnsi" w:hAnsiTheme="majorHAnsi"/>
                <w:i/>
                <w:noProof/>
                <w:sz w:val="20"/>
              </w:rPr>
              <w:t>Journal of Renal Nutrition : the official journal of the Council on Renal Nutrition of the National Kidney Foundation, 12</w:t>
            </w:r>
            <w:r w:rsidRPr="007C223D">
              <w:rPr>
                <w:rFonts w:asciiTheme="majorHAnsi" w:hAnsiTheme="majorHAnsi"/>
                <w:noProof/>
                <w:sz w:val="20"/>
              </w:rPr>
              <w:t>(2), 76</w:t>
            </w:r>
            <w:r>
              <w:rPr>
                <w:rFonts w:asciiTheme="majorHAnsi" w:hAnsiTheme="majorHAnsi"/>
                <w:noProof/>
                <w:sz w:val="20"/>
              </w:rPr>
              <w:t>-86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79628F" w:rsidRDefault="00EC7FEA">
            <w:pPr>
              <w:rPr>
                <w:rFonts w:ascii="Calibri" w:hAnsi="Calibri"/>
                <w:sz w:val="20"/>
              </w:rPr>
            </w:pPr>
            <w:r w:rsidRPr="0079628F">
              <w:rPr>
                <w:rFonts w:ascii="Calibri" w:hAnsi="Calibri"/>
                <w:sz w:val="20"/>
              </w:rPr>
              <w:t xml:space="preserve">Clevenger 1988 J Am </w:t>
            </w:r>
            <w:proofErr w:type="spellStart"/>
            <w:r w:rsidRPr="0079628F">
              <w:rPr>
                <w:rFonts w:ascii="Calibri" w:hAnsi="Calibri"/>
                <w:sz w:val="20"/>
              </w:rPr>
              <w:t>Coll</w:t>
            </w:r>
            <w:proofErr w:type="spellEnd"/>
            <w:r w:rsidRPr="0079628F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79628F">
              <w:rPr>
                <w:rFonts w:ascii="Calibri" w:hAnsi="Calibri"/>
                <w:sz w:val="20"/>
              </w:rPr>
              <w:t>Tox.pdf</w:t>
            </w:r>
            <w:proofErr w:type="spellEnd"/>
          </w:p>
        </w:tc>
        <w:tc>
          <w:tcPr>
            <w:tcW w:w="10631" w:type="dxa"/>
          </w:tcPr>
          <w:p w:rsidR="00EC7FEA" w:rsidRPr="007C223D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7C223D">
              <w:rPr>
                <w:rFonts w:asciiTheme="majorHAnsi" w:hAnsiTheme="majorHAnsi"/>
                <w:noProof/>
                <w:sz w:val="20"/>
              </w:rPr>
              <w:t xml:space="preserve">Clevenger, M. D., Turnbull, H., Inoue, M., Enomoto, J., Allen, L., &amp; Henderson, J. E. (1988). Toxicological evaluation of Neosugar: genotoxicity, carinogenicity, and chronic toxicity. </w:t>
            </w:r>
            <w:r w:rsidRPr="007C223D">
              <w:rPr>
                <w:rFonts w:asciiTheme="majorHAnsi" w:hAnsiTheme="majorHAnsi"/>
                <w:i/>
                <w:noProof/>
                <w:sz w:val="20"/>
              </w:rPr>
              <w:t>Journal of the American College of Toxicology, 7</w:t>
            </w:r>
            <w:r w:rsidRPr="007C223D">
              <w:rPr>
                <w:rFonts w:asciiTheme="majorHAnsi" w:hAnsiTheme="majorHAnsi"/>
                <w:noProof/>
                <w:sz w:val="20"/>
              </w:rPr>
              <w:t>, 643</w:t>
            </w:r>
            <w:r>
              <w:rPr>
                <w:rFonts w:asciiTheme="majorHAnsi" w:hAnsiTheme="majorHAnsi"/>
                <w:noProof/>
                <w:sz w:val="20"/>
              </w:rPr>
              <w:t>-662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79628F" w:rsidRDefault="00EC7FEA" w:rsidP="0079628F">
            <w:pPr>
              <w:rPr>
                <w:rFonts w:ascii="Calibri" w:hAnsi="Calibri"/>
                <w:sz w:val="20"/>
              </w:rPr>
            </w:pPr>
            <w:proofErr w:type="spellStart"/>
            <w:r w:rsidRPr="0079628F">
              <w:rPr>
                <w:rFonts w:ascii="Calibri" w:hAnsi="Calibri"/>
                <w:sz w:val="20"/>
              </w:rPr>
              <w:t>Colome</w:t>
            </w:r>
            <w:proofErr w:type="spellEnd"/>
            <w:r w:rsidRPr="0079628F">
              <w:rPr>
                <w:rFonts w:ascii="Calibri" w:hAnsi="Calibri"/>
                <w:sz w:val="20"/>
              </w:rPr>
              <w:t xml:space="preserve"> 2007 Act </w:t>
            </w:r>
            <w:proofErr w:type="spellStart"/>
            <w:r w:rsidRPr="0079628F">
              <w:rPr>
                <w:rFonts w:ascii="Calibri" w:hAnsi="Calibri"/>
                <w:sz w:val="20"/>
              </w:rPr>
              <w:t>Ped.pdf</w:t>
            </w:r>
            <w:proofErr w:type="spellEnd"/>
          </w:p>
        </w:tc>
        <w:tc>
          <w:tcPr>
            <w:tcW w:w="10631" w:type="dxa"/>
          </w:tcPr>
          <w:p w:rsidR="00EC7FEA" w:rsidRPr="007C223D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7C223D">
              <w:rPr>
                <w:rFonts w:asciiTheme="majorHAnsi" w:hAnsiTheme="majorHAnsi"/>
                <w:noProof/>
                <w:sz w:val="20"/>
              </w:rPr>
              <w:t xml:space="preserve">Colomé, G., Sierra, C., Blasco, J., Garcia, M. V., Valverde, E., &amp; Sánchez, E. (2007). Intestinal permeability in different feedings in infancy. </w:t>
            </w:r>
            <w:r w:rsidRPr="007C223D">
              <w:rPr>
                <w:rFonts w:asciiTheme="majorHAnsi" w:hAnsiTheme="majorHAnsi"/>
                <w:i/>
                <w:noProof/>
                <w:sz w:val="20"/>
              </w:rPr>
              <w:t>Acta Pediatrica, 96</w:t>
            </w:r>
            <w:r w:rsidRPr="007C223D">
              <w:rPr>
                <w:rFonts w:asciiTheme="majorHAnsi" w:hAnsiTheme="majorHAnsi"/>
                <w:noProof/>
                <w:sz w:val="20"/>
              </w:rPr>
              <w:t>(1), 69</w:t>
            </w:r>
            <w:r>
              <w:rPr>
                <w:rFonts w:asciiTheme="majorHAnsi" w:hAnsiTheme="majorHAnsi"/>
                <w:noProof/>
                <w:sz w:val="20"/>
              </w:rPr>
              <w:t>-72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79628F" w:rsidRDefault="00EC7FEA">
            <w:pPr>
              <w:rPr>
                <w:rFonts w:ascii="Calibri" w:hAnsi="Calibri"/>
                <w:sz w:val="20"/>
              </w:rPr>
            </w:pPr>
            <w:r w:rsidRPr="0079628F">
              <w:rPr>
                <w:rFonts w:ascii="Calibri" w:hAnsi="Calibri"/>
                <w:sz w:val="20"/>
              </w:rPr>
              <w:t xml:space="preserve">Crittenden 1996 Tr </w:t>
            </w:r>
            <w:proofErr w:type="spellStart"/>
            <w:r w:rsidRPr="0079628F">
              <w:rPr>
                <w:rFonts w:ascii="Calibri" w:hAnsi="Calibri"/>
                <w:sz w:val="20"/>
              </w:rPr>
              <w:t>Fd</w:t>
            </w:r>
            <w:proofErr w:type="spellEnd"/>
            <w:r w:rsidRPr="0079628F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79628F">
              <w:rPr>
                <w:rFonts w:ascii="Calibri" w:hAnsi="Calibri"/>
                <w:sz w:val="20"/>
              </w:rPr>
              <w:t>Sci</w:t>
            </w:r>
            <w:proofErr w:type="spellEnd"/>
            <w:r w:rsidRPr="0079628F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79628F">
              <w:rPr>
                <w:rFonts w:ascii="Calibri" w:hAnsi="Calibri"/>
                <w:sz w:val="20"/>
              </w:rPr>
              <w:t>Tech</w:t>
            </w:r>
            <w:r>
              <w:rPr>
                <w:rFonts w:ascii="Calibri" w:hAnsi="Calibri"/>
                <w:sz w:val="20"/>
              </w:rPr>
              <w:t>.pdf</w:t>
            </w:r>
            <w:proofErr w:type="spellEnd"/>
          </w:p>
        </w:tc>
        <w:tc>
          <w:tcPr>
            <w:tcW w:w="10631" w:type="dxa"/>
          </w:tcPr>
          <w:p w:rsidR="00EC7FEA" w:rsidRPr="007C223D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7C223D">
              <w:rPr>
                <w:rFonts w:asciiTheme="majorHAnsi" w:hAnsiTheme="majorHAnsi"/>
                <w:noProof/>
                <w:sz w:val="20"/>
              </w:rPr>
              <w:t xml:space="preserve">Crittenden, R., &amp; Playne, M. (1996). Production, properties and application of foodgrade oligosaccharides. </w:t>
            </w:r>
            <w:r w:rsidRPr="007C223D">
              <w:rPr>
                <w:rFonts w:asciiTheme="majorHAnsi" w:hAnsiTheme="majorHAnsi"/>
                <w:i/>
                <w:noProof/>
                <w:sz w:val="20"/>
              </w:rPr>
              <w:t>Trends in Food Science and Technology, 7</w:t>
            </w:r>
            <w:r w:rsidRPr="007C223D">
              <w:rPr>
                <w:rFonts w:asciiTheme="majorHAnsi" w:hAnsiTheme="majorHAnsi"/>
                <w:noProof/>
                <w:sz w:val="20"/>
              </w:rPr>
              <w:t>(11), 353</w:t>
            </w:r>
            <w:r>
              <w:rPr>
                <w:rFonts w:asciiTheme="majorHAnsi" w:hAnsiTheme="majorHAnsi"/>
                <w:noProof/>
                <w:sz w:val="20"/>
              </w:rPr>
              <w:t>-361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79628F" w:rsidRDefault="00EC7FEA" w:rsidP="0079628F">
            <w:pPr>
              <w:rPr>
                <w:rFonts w:ascii="Calibri" w:hAnsi="Calibri"/>
                <w:sz w:val="20"/>
              </w:rPr>
            </w:pPr>
            <w:r w:rsidRPr="0079628F">
              <w:rPr>
                <w:rFonts w:ascii="Calibri" w:hAnsi="Calibri"/>
                <w:sz w:val="20"/>
              </w:rPr>
              <w:t xml:space="preserve">Cummings 2001 </w:t>
            </w:r>
            <w:proofErr w:type="spellStart"/>
            <w:r w:rsidRPr="0079628F">
              <w:rPr>
                <w:rFonts w:ascii="Calibri" w:hAnsi="Calibri"/>
                <w:sz w:val="20"/>
              </w:rPr>
              <w:t>AJCN.pdf</w:t>
            </w:r>
            <w:proofErr w:type="spellEnd"/>
          </w:p>
        </w:tc>
        <w:tc>
          <w:tcPr>
            <w:tcW w:w="10631" w:type="dxa"/>
          </w:tcPr>
          <w:p w:rsidR="00EC7FEA" w:rsidRPr="007C223D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7C223D">
              <w:rPr>
                <w:rFonts w:asciiTheme="majorHAnsi" w:hAnsiTheme="majorHAnsi"/>
                <w:noProof/>
                <w:sz w:val="20"/>
              </w:rPr>
              <w:t xml:space="preserve">Cummings, J. H., Macfarlane, G. T., &amp; Englyst, H. N. (2001). Prebiotic digestion and fermentation. </w:t>
            </w:r>
            <w:r w:rsidRPr="007C223D">
              <w:rPr>
                <w:rFonts w:asciiTheme="majorHAnsi" w:hAnsiTheme="majorHAnsi"/>
                <w:i/>
                <w:noProof/>
                <w:sz w:val="20"/>
              </w:rPr>
              <w:t>American Journal of Clinical Nutrition, 73</w:t>
            </w:r>
            <w:r w:rsidRPr="007C223D">
              <w:rPr>
                <w:rFonts w:asciiTheme="majorHAnsi" w:hAnsiTheme="majorHAnsi"/>
                <w:noProof/>
                <w:sz w:val="20"/>
              </w:rPr>
              <w:t>(2), 415S</w:t>
            </w:r>
            <w:r>
              <w:rPr>
                <w:rFonts w:asciiTheme="majorHAnsi" w:hAnsiTheme="majorHAnsi"/>
                <w:noProof/>
                <w:sz w:val="20"/>
              </w:rPr>
              <w:t>-420S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>
            <w:pPr>
              <w:rPr>
                <w:rFonts w:ascii="Calibri" w:hAnsi="Calibri"/>
                <w:sz w:val="20"/>
              </w:rPr>
            </w:pPr>
            <w:proofErr w:type="spellStart"/>
            <w:r w:rsidRPr="00CF50D2">
              <w:rPr>
                <w:rFonts w:ascii="Calibri" w:hAnsi="Calibri"/>
                <w:sz w:val="20"/>
              </w:rPr>
              <w:t>Delzenne</w:t>
            </w:r>
            <w:proofErr w:type="spellEnd"/>
            <w:r w:rsidRPr="00CF50D2">
              <w:rPr>
                <w:rFonts w:ascii="Calibri" w:hAnsi="Calibri"/>
                <w:sz w:val="20"/>
              </w:rPr>
              <w:t xml:space="preserve"> 1995 Life </w:t>
            </w:r>
            <w:proofErr w:type="spellStart"/>
            <w:r w:rsidRPr="00CF50D2">
              <w:rPr>
                <w:rFonts w:ascii="Calibri" w:hAnsi="Calibri"/>
                <w:sz w:val="20"/>
              </w:rPr>
              <w:t>Sci.pdf</w:t>
            </w:r>
            <w:proofErr w:type="spellEnd"/>
          </w:p>
        </w:tc>
        <w:tc>
          <w:tcPr>
            <w:tcW w:w="10631" w:type="dxa"/>
          </w:tcPr>
          <w:p w:rsidR="00EC7FEA" w:rsidRPr="007C223D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7C223D">
              <w:rPr>
                <w:rFonts w:asciiTheme="majorHAnsi" w:hAnsiTheme="majorHAnsi"/>
                <w:noProof/>
                <w:sz w:val="20"/>
              </w:rPr>
              <w:t xml:space="preserve">Delzenne, N. M. (2003). Oligosaccharides: state of the art. </w:t>
            </w:r>
            <w:r w:rsidRPr="007C223D">
              <w:rPr>
                <w:rFonts w:asciiTheme="majorHAnsi" w:hAnsiTheme="majorHAnsi"/>
                <w:i/>
                <w:noProof/>
                <w:sz w:val="20"/>
              </w:rPr>
              <w:t>Proceedings of the Nutrition Society, 62</w:t>
            </w:r>
            <w:r w:rsidRPr="007C223D">
              <w:rPr>
                <w:rFonts w:asciiTheme="majorHAnsi" w:hAnsiTheme="majorHAnsi"/>
                <w:noProof/>
                <w:sz w:val="20"/>
              </w:rPr>
              <w:t>(1), 177</w:t>
            </w:r>
            <w:r>
              <w:rPr>
                <w:rFonts w:asciiTheme="majorHAnsi" w:hAnsiTheme="majorHAnsi"/>
                <w:noProof/>
                <w:sz w:val="20"/>
              </w:rPr>
              <w:t>-183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 w:rsidP="00CF50D2">
            <w:pPr>
              <w:rPr>
                <w:rFonts w:ascii="Calibri" w:hAnsi="Calibri"/>
                <w:sz w:val="20"/>
              </w:rPr>
            </w:pPr>
            <w:proofErr w:type="spellStart"/>
            <w:r w:rsidRPr="00CF50D2">
              <w:rPr>
                <w:rFonts w:ascii="Calibri" w:hAnsi="Calibri"/>
                <w:sz w:val="20"/>
              </w:rPr>
              <w:t>Delzenne</w:t>
            </w:r>
            <w:proofErr w:type="spellEnd"/>
            <w:r w:rsidRPr="00CF50D2">
              <w:rPr>
                <w:rFonts w:ascii="Calibri" w:hAnsi="Calibri"/>
                <w:sz w:val="20"/>
              </w:rPr>
              <w:t xml:space="preserve"> 2003 Proc </w:t>
            </w:r>
            <w:proofErr w:type="spellStart"/>
            <w:r w:rsidRPr="00CF50D2">
              <w:rPr>
                <w:rFonts w:ascii="Calibri" w:hAnsi="Calibri"/>
                <w:sz w:val="20"/>
              </w:rPr>
              <w:t>Nutr</w:t>
            </w:r>
            <w:proofErr w:type="spellEnd"/>
            <w:r w:rsidRPr="00CF50D2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CF50D2">
              <w:rPr>
                <w:rFonts w:ascii="Calibri" w:hAnsi="Calibri"/>
                <w:sz w:val="20"/>
              </w:rPr>
              <w:t>Soc.pdf</w:t>
            </w:r>
            <w:proofErr w:type="spellEnd"/>
          </w:p>
        </w:tc>
        <w:tc>
          <w:tcPr>
            <w:tcW w:w="10631" w:type="dxa"/>
          </w:tcPr>
          <w:p w:rsidR="00EC7FEA" w:rsidRPr="007C223D" w:rsidRDefault="00EC7FEA" w:rsidP="00F46900">
            <w:pPr>
              <w:ind w:left="34" w:firstLine="23"/>
              <w:jc w:val="both"/>
              <w:rPr>
                <w:rFonts w:asciiTheme="majorHAnsi" w:hAnsiTheme="majorHAnsi"/>
                <w:noProof/>
                <w:sz w:val="20"/>
              </w:rPr>
            </w:pPr>
            <w:r w:rsidRPr="007C223D">
              <w:rPr>
                <w:rFonts w:asciiTheme="majorHAnsi" w:hAnsiTheme="majorHAnsi"/>
                <w:noProof/>
                <w:sz w:val="20"/>
              </w:rPr>
              <w:t>Delzenne, N. M., Aertssens, J., Verplaetse, H., Roccaro, M., &amp; Roberfroid, M. (1995). Effec</w:t>
            </w:r>
            <w:r>
              <w:rPr>
                <w:rFonts w:asciiTheme="majorHAnsi" w:hAnsiTheme="majorHAnsi"/>
                <w:noProof/>
                <w:sz w:val="20"/>
              </w:rPr>
              <w:t>t of fermentable fructo-oligosa</w:t>
            </w:r>
            <w:r w:rsidRPr="007C223D">
              <w:rPr>
                <w:rFonts w:asciiTheme="majorHAnsi" w:hAnsiTheme="majorHAnsi"/>
                <w:noProof/>
                <w:sz w:val="20"/>
              </w:rPr>
              <w:t xml:space="preserve">charides on mineral, nitrogen and energy digestive balance in rats. </w:t>
            </w:r>
            <w:r w:rsidRPr="007C223D">
              <w:rPr>
                <w:rFonts w:asciiTheme="majorHAnsi" w:hAnsiTheme="majorHAnsi"/>
                <w:i/>
                <w:noProof/>
                <w:sz w:val="20"/>
              </w:rPr>
              <w:t>Life Sciences, 57</w:t>
            </w:r>
            <w:r w:rsidRPr="007C223D">
              <w:rPr>
                <w:rFonts w:asciiTheme="majorHAnsi" w:hAnsiTheme="majorHAnsi"/>
                <w:noProof/>
                <w:sz w:val="20"/>
              </w:rPr>
              <w:t>(17), 1579-1587.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 w:rsidP="00CF50D2">
            <w:pPr>
              <w:rPr>
                <w:rFonts w:ascii="Calibri" w:hAnsi="Calibri"/>
                <w:sz w:val="20"/>
              </w:rPr>
            </w:pPr>
            <w:r w:rsidRPr="00CF50D2">
              <w:rPr>
                <w:rFonts w:ascii="Calibri" w:hAnsi="Calibri"/>
                <w:sz w:val="20"/>
              </w:rPr>
              <w:t xml:space="preserve">Duggan 2003 </w:t>
            </w:r>
            <w:proofErr w:type="spellStart"/>
            <w:r w:rsidRPr="00CF50D2">
              <w:rPr>
                <w:rFonts w:ascii="Calibri" w:hAnsi="Calibri"/>
                <w:sz w:val="20"/>
              </w:rPr>
              <w:t>AJCN.pdf</w:t>
            </w:r>
            <w:proofErr w:type="spellEnd"/>
          </w:p>
        </w:tc>
        <w:tc>
          <w:tcPr>
            <w:tcW w:w="10631" w:type="dxa"/>
          </w:tcPr>
          <w:p w:rsidR="00EC7FEA" w:rsidRPr="007C223D" w:rsidRDefault="00EC7FEA">
            <w:pPr>
              <w:rPr>
                <w:rFonts w:asciiTheme="majorHAnsi" w:hAnsiTheme="majorHAnsi"/>
                <w:noProof/>
                <w:sz w:val="20"/>
              </w:rPr>
            </w:pPr>
            <w:r w:rsidRPr="007C223D">
              <w:rPr>
                <w:rFonts w:asciiTheme="majorHAnsi" w:hAnsiTheme="majorHAnsi"/>
                <w:noProof/>
                <w:sz w:val="20"/>
              </w:rPr>
              <w:t xml:space="preserve">Duggan, C., Penny, M. E., Hibberd, P., Gil, A., Huapaya, A., Cooper, A., et al. (2003). </w:t>
            </w:r>
            <w:r w:rsidRPr="00153666">
              <w:rPr>
                <w:rFonts w:ascii="Calibri" w:hAnsi="Calibri"/>
                <w:color w:val="000000"/>
                <w:sz w:val="20"/>
              </w:rPr>
              <w:t xml:space="preserve">Oligofructose-supplemented infant cereal: 2 randomized, blinded, community-based trials in Peruvian infants. </w:t>
            </w:r>
            <w:r w:rsidRPr="00153666">
              <w:rPr>
                <w:rFonts w:ascii="Calibri" w:hAnsi="Calibri"/>
                <w:i/>
                <w:color w:val="000000"/>
                <w:sz w:val="20"/>
              </w:rPr>
              <w:t>American Journal of Clinical Nutrition, 77</w:t>
            </w:r>
            <w:r w:rsidRPr="00153666">
              <w:rPr>
                <w:rFonts w:ascii="Calibri" w:hAnsi="Calibri"/>
                <w:color w:val="000000"/>
                <w:sz w:val="20"/>
              </w:rPr>
              <w:t>(4), 937-942.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608F2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 w:rsidP="00CF50D2">
            <w:pPr>
              <w:rPr>
                <w:rFonts w:ascii="Calibri" w:hAnsi="Calibri"/>
                <w:sz w:val="20"/>
              </w:rPr>
            </w:pPr>
            <w:r w:rsidRPr="00CF50D2">
              <w:rPr>
                <w:rFonts w:ascii="Calibri" w:hAnsi="Calibri"/>
                <w:sz w:val="20"/>
              </w:rPr>
              <w:t>EFSA FOS opinion 2004.pdf</w:t>
            </w:r>
          </w:p>
        </w:tc>
        <w:tc>
          <w:tcPr>
            <w:tcW w:w="10631" w:type="dxa"/>
          </w:tcPr>
          <w:p w:rsidR="00EC7FEA" w:rsidRPr="008D0F0C" w:rsidRDefault="00EC7FEA">
            <w:pPr>
              <w:rPr>
                <w:rFonts w:asciiTheme="majorHAnsi" w:hAnsiTheme="majorHAnsi"/>
                <w:sz w:val="20"/>
              </w:rPr>
            </w:pPr>
            <w:r w:rsidRPr="008D0F0C">
              <w:rPr>
                <w:rFonts w:asciiTheme="majorHAnsi" w:hAnsiTheme="majorHAnsi" w:cs="Helvetica"/>
                <w:sz w:val="20"/>
                <w:lang w:val="en-US"/>
              </w:rPr>
              <w:t xml:space="preserve">European Food Safety Authority (EFSA) (2004). Opinion of the Scientific Panel on Dietetic Products, Nutrition and Allergies on a request from the Commission relating to the safety and suitability for particular nutritional use by infants of fructooligosaccharides in infant formulae and follow-on formulae (Request N° EFSA-Q-2003-020) Adopted on 19 February 2004. </w:t>
            </w:r>
            <w:r w:rsidRPr="008D0F0C">
              <w:rPr>
                <w:rFonts w:asciiTheme="majorHAnsi" w:hAnsiTheme="majorHAnsi" w:cs="Helvetica"/>
                <w:i/>
                <w:iCs/>
                <w:sz w:val="20"/>
                <w:lang w:val="en-US"/>
              </w:rPr>
              <w:t>The EFSA Journal, 31</w:t>
            </w:r>
            <w:r w:rsidRPr="008D0F0C">
              <w:rPr>
                <w:rFonts w:asciiTheme="majorHAnsi" w:hAnsiTheme="majorHAnsi" w:cs="Helvetica"/>
                <w:sz w:val="20"/>
                <w:lang w:val="en-US"/>
              </w:rPr>
              <w:t>, 1-11.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>
            <w:pPr>
              <w:rPr>
                <w:rFonts w:ascii="Calibri" w:hAnsi="Calibri"/>
                <w:sz w:val="20"/>
              </w:rPr>
            </w:pPr>
            <w:r w:rsidRPr="00CF50D2">
              <w:rPr>
                <w:rFonts w:ascii="Calibri" w:hAnsi="Calibri"/>
                <w:sz w:val="20"/>
              </w:rPr>
              <w:t>ENVIRON 2000 (scFOS GRAS notification)</w:t>
            </w:r>
            <w:proofErr w:type="gramStart"/>
            <w:r w:rsidRPr="00CF50D2">
              <w:rPr>
                <w:rFonts w:ascii="Calibri" w:hAnsi="Calibri"/>
                <w:sz w:val="20"/>
              </w:rPr>
              <w:t>.</w:t>
            </w:r>
            <w:proofErr w:type="spellStart"/>
            <w:r w:rsidRPr="00CF50D2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C82231" w:rsidRDefault="00EC7FEA">
            <w:pPr>
              <w:rPr>
                <w:rFonts w:ascii="Calibri" w:hAnsi="Calibri"/>
                <w:color w:val="000000"/>
                <w:sz w:val="20"/>
              </w:rPr>
            </w:pPr>
            <w:r w:rsidRPr="00C82231">
              <w:rPr>
                <w:rFonts w:ascii="Calibri" w:hAnsi="Calibri"/>
                <w:color w:val="000000"/>
                <w:sz w:val="20"/>
              </w:rPr>
              <w:t>ENVIRON Corporation (2000). Generally Recognized as Safe Notification for Short-Chain Fructooligosaccharide. Prepared for GTC Nutrition Company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 w:rsidP="00CF50D2">
            <w:pPr>
              <w:rPr>
                <w:rFonts w:ascii="Calibri" w:hAnsi="Calibri"/>
                <w:sz w:val="20"/>
              </w:rPr>
            </w:pPr>
            <w:r w:rsidRPr="00CF50D2">
              <w:rPr>
                <w:rFonts w:ascii="Calibri" w:hAnsi="Calibri"/>
                <w:sz w:val="20"/>
              </w:rPr>
              <w:t xml:space="preserve">EPA 1997 A niger Final Risk </w:t>
            </w:r>
            <w:proofErr w:type="spellStart"/>
            <w:r w:rsidRPr="00CF50D2">
              <w:rPr>
                <w:rFonts w:ascii="Calibri" w:hAnsi="Calibri"/>
                <w:sz w:val="20"/>
              </w:rPr>
              <w:t>Assessment.pdf</w:t>
            </w:r>
            <w:proofErr w:type="spellEnd"/>
          </w:p>
        </w:tc>
        <w:tc>
          <w:tcPr>
            <w:tcW w:w="10631" w:type="dxa"/>
          </w:tcPr>
          <w:p w:rsidR="00EC7FEA" w:rsidRPr="00C82231" w:rsidRDefault="00EC7FEA" w:rsidP="00792086">
            <w:pPr>
              <w:rPr>
                <w:rFonts w:ascii="Calibri" w:hAnsi="Calibri"/>
                <w:color w:val="000000"/>
                <w:sz w:val="20"/>
              </w:rPr>
            </w:pPr>
            <w:r w:rsidRPr="00C82231">
              <w:rPr>
                <w:rFonts w:ascii="Calibri" w:hAnsi="Calibri"/>
                <w:color w:val="000000"/>
                <w:sz w:val="20"/>
              </w:rPr>
              <w:t>Environmental Protection Agency (1997). Aspergillus niger final risk assessment.  Biology Program Under Toxic Substances Control Act TSCA) Retrieved 11 January, 2010, from http://</w:t>
            </w:r>
            <w:hyperlink r:id="rId4" w:history="1">
              <w:r w:rsidRPr="00C82231">
                <w:rPr>
                  <w:rFonts w:ascii="Calibri" w:hAnsi="Calibri"/>
                  <w:color w:val="000000"/>
                  <w:sz w:val="20"/>
                </w:rPr>
                <w:t>www.epa.gov/biotech_rule/pubs/fra/fra006.htm</w:t>
              </w:r>
            </w:hyperlink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>
            <w:pPr>
              <w:rPr>
                <w:rFonts w:ascii="Calibri" w:hAnsi="Calibri"/>
                <w:sz w:val="20"/>
              </w:rPr>
            </w:pPr>
            <w:r w:rsidRPr="00CF50D2">
              <w:rPr>
                <w:rFonts w:ascii="Calibri" w:hAnsi="Calibri"/>
                <w:sz w:val="20"/>
              </w:rPr>
              <w:t xml:space="preserve">Euler2005 </w:t>
            </w:r>
            <w:proofErr w:type="spellStart"/>
            <w:r w:rsidRPr="00CF50D2">
              <w:rPr>
                <w:rFonts w:ascii="Calibri" w:hAnsi="Calibri"/>
                <w:sz w:val="20"/>
              </w:rPr>
              <w:t>JPGN.pdf</w:t>
            </w:r>
            <w:proofErr w:type="spellEnd"/>
          </w:p>
        </w:tc>
        <w:tc>
          <w:tcPr>
            <w:tcW w:w="10631" w:type="dxa"/>
          </w:tcPr>
          <w:p w:rsidR="00EC7FEA" w:rsidRPr="00C82231" w:rsidRDefault="00EC7FEA" w:rsidP="00792086">
            <w:pPr>
              <w:rPr>
                <w:rFonts w:ascii="Calibri" w:hAnsi="Calibri"/>
                <w:color w:val="000000"/>
                <w:sz w:val="20"/>
              </w:rPr>
            </w:pPr>
            <w:r w:rsidRPr="00C82231">
              <w:rPr>
                <w:rFonts w:ascii="Calibri" w:hAnsi="Calibri"/>
                <w:color w:val="000000"/>
                <w:sz w:val="20"/>
              </w:rPr>
              <w:t>Euler, A. R., Mitchell, D. K., Kline, R., &amp; Pickering, L. K. (2005). Prebiotic Effect Of Fructo-Oligosaccharide Supplemented Term Infant Formula at Two Concentrations Compared with Unsupplemented Formula and Human Milk. Journal of Pediatric Gastroenterology and Nutrition, 40(2), 157-164.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>
            <w:pPr>
              <w:rPr>
                <w:rFonts w:ascii="Calibri" w:hAnsi="Calibri"/>
                <w:sz w:val="20"/>
              </w:rPr>
            </w:pPr>
            <w:proofErr w:type="spellStart"/>
            <w:r w:rsidRPr="00CF50D2">
              <w:rPr>
                <w:rFonts w:ascii="Calibri" w:hAnsi="Calibri"/>
                <w:sz w:val="20"/>
              </w:rPr>
              <w:t>Fanaro</w:t>
            </w:r>
            <w:proofErr w:type="spellEnd"/>
            <w:r w:rsidRPr="00CF50D2">
              <w:rPr>
                <w:rFonts w:ascii="Calibri" w:hAnsi="Calibri"/>
                <w:sz w:val="20"/>
              </w:rPr>
              <w:t xml:space="preserve"> 2009 </w:t>
            </w:r>
            <w:proofErr w:type="spellStart"/>
            <w:r w:rsidRPr="00CF50D2">
              <w:rPr>
                <w:rFonts w:ascii="Calibri" w:hAnsi="Calibri"/>
                <w:sz w:val="20"/>
              </w:rPr>
              <w:t>JPGN.pdf</w:t>
            </w:r>
            <w:proofErr w:type="spellEnd"/>
          </w:p>
        </w:tc>
        <w:tc>
          <w:tcPr>
            <w:tcW w:w="10631" w:type="dxa"/>
          </w:tcPr>
          <w:p w:rsidR="00EC7FEA" w:rsidRPr="00C82231" w:rsidRDefault="00EC7FEA" w:rsidP="00792086">
            <w:pPr>
              <w:rPr>
                <w:rFonts w:ascii="Calibri" w:hAnsi="Calibri"/>
                <w:color w:val="000000"/>
                <w:sz w:val="20"/>
              </w:rPr>
            </w:pPr>
            <w:r w:rsidRPr="00C82231">
              <w:rPr>
                <w:rFonts w:ascii="Calibri" w:hAnsi="Calibri"/>
                <w:color w:val="000000"/>
                <w:sz w:val="20"/>
              </w:rPr>
              <w:t>Fanaro, S., Marten, B., Bagna, R., Vigi, V., Fabris, C., Peña-Quintana, L., et al. (2009). Galacto-oligosaccharides Are Bifidogenic and Safe at Weaning: A Double-blind Randomized Multicenter Study. Journal of Pediatric Gastroenterology and Nutrition, 48(1), 82-88.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>
            <w:pPr>
              <w:rPr>
                <w:rFonts w:ascii="Calibri" w:hAnsi="Calibri"/>
                <w:sz w:val="20"/>
              </w:rPr>
            </w:pPr>
            <w:r w:rsidRPr="00CF50D2">
              <w:rPr>
                <w:rFonts w:ascii="Calibri" w:hAnsi="Calibri"/>
                <w:sz w:val="20"/>
              </w:rPr>
              <w:t>FAO_ WHO JEFCA15 1972.pdf</w:t>
            </w:r>
          </w:p>
        </w:tc>
        <w:tc>
          <w:tcPr>
            <w:tcW w:w="10631" w:type="dxa"/>
          </w:tcPr>
          <w:p w:rsidR="00EC7FEA" w:rsidRPr="00287DA4" w:rsidRDefault="00EC7FEA" w:rsidP="00287DA4">
            <w:pPr>
              <w:rPr>
                <w:rFonts w:asciiTheme="majorHAnsi" w:hAnsiTheme="majorHAnsi"/>
                <w:color w:val="000000"/>
                <w:sz w:val="20"/>
              </w:rPr>
            </w:pPr>
            <w:r w:rsidRPr="00287DA4">
              <w:rPr>
                <w:rFonts w:asciiTheme="majorHAnsi" w:hAnsiTheme="majorHAnsi"/>
                <w:color w:val="000000"/>
                <w:sz w:val="20"/>
              </w:rPr>
              <w:t>FAO/WHO (1972). Specifications for the identity and purity of some enzymes and certain other additives.  15th Report of the Joint FAO/WHO Expert Committee on Food Additives. Rome: Food and Agricultural Organisation of the United Nations, World Health Organisation.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 w:rsidP="00CF50D2">
            <w:pPr>
              <w:rPr>
                <w:rFonts w:ascii="Calibri" w:hAnsi="Calibri"/>
                <w:sz w:val="20"/>
              </w:rPr>
            </w:pPr>
            <w:r w:rsidRPr="00CF50D2">
              <w:rPr>
                <w:rFonts w:ascii="Calibri" w:hAnsi="Calibri"/>
                <w:sz w:val="20"/>
              </w:rPr>
              <w:t>FAO_WHO JEFCA22 1978.pdf</w:t>
            </w:r>
          </w:p>
        </w:tc>
        <w:tc>
          <w:tcPr>
            <w:tcW w:w="10631" w:type="dxa"/>
          </w:tcPr>
          <w:p w:rsidR="00EC7FEA" w:rsidRPr="00287DA4" w:rsidRDefault="00EC7FEA" w:rsidP="00287DA4">
            <w:pPr>
              <w:rPr>
                <w:rFonts w:asciiTheme="majorHAnsi" w:hAnsiTheme="majorHAnsi"/>
                <w:color w:val="000000"/>
                <w:sz w:val="20"/>
              </w:rPr>
            </w:pPr>
            <w:r w:rsidRPr="00287DA4">
              <w:rPr>
                <w:rFonts w:asciiTheme="majorHAnsi" w:hAnsiTheme="majorHAnsi"/>
                <w:color w:val="000000"/>
                <w:sz w:val="20"/>
              </w:rPr>
              <w:t>FAO/WHO (1978). Specifications for the identity and purity of some enzymes and certain other additives.  The 22nd Meeting of the Joint FAO/WHO Expert Committee on Food Additives. Rome: Food and Agricultural Organisation of the United Nations, World Health Organisation.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 w:rsidP="00CF50D2">
            <w:pPr>
              <w:rPr>
                <w:rFonts w:ascii="Calibri" w:hAnsi="Calibri"/>
                <w:sz w:val="20"/>
              </w:rPr>
            </w:pPr>
            <w:r w:rsidRPr="00CF50D2">
              <w:rPr>
                <w:rFonts w:ascii="Calibri" w:hAnsi="Calibri"/>
                <w:sz w:val="20"/>
              </w:rPr>
              <w:t>FAO_WHO JEFCA25 1981.pdf</w:t>
            </w:r>
          </w:p>
        </w:tc>
        <w:tc>
          <w:tcPr>
            <w:tcW w:w="10631" w:type="dxa"/>
          </w:tcPr>
          <w:p w:rsidR="00EC7FEA" w:rsidRPr="00287DA4" w:rsidRDefault="00EC7FEA" w:rsidP="00287DA4">
            <w:pPr>
              <w:rPr>
                <w:rFonts w:asciiTheme="majorHAnsi" w:hAnsiTheme="majorHAnsi"/>
                <w:color w:val="000000"/>
                <w:sz w:val="20"/>
              </w:rPr>
            </w:pPr>
            <w:r w:rsidRPr="00287DA4">
              <w:rPr>
                <w:rFonts w:asciiTheme="majorHAnsi" w:hAnsiTheme="majorHAnsi"/>
                <w:color w:val="000000"/>
                <w:sz w:val="20"/>
              </w:rPr>
              <w:t>FAO/WHO (1981). Specifications for the identity and purity of some enzymes and certain other additives.  The 25th Meeting of the Joint FAO/WHO Expert Committee on Food Additives. Rome: Food and Agricultural Organisation of the United Nations, World Health Organisation.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 w:rsidP="00CF50D2">
            <w:pPr>
              <w:rPr>
                <w:rFonts w:ascii="Calibri" w:hAnsi="Calibri"/>
                <w:sz w:val="20"/>
              </w:rPr>
            </w:pPr>
            <w:r w:rsidRPr="00CF50D2">
              <w:rPr>
                <w:rFonts w:ascii="Calibri" w:hAnsi="Calibri"/>
                <w:sz w:val="20"/>
              </w:rPr>
              <w:t>FAO_WHO JEFCA31 1987.pdf</w:t>
            </w:r>
          </w:p>
        </w:tc>
        <w:tc>
          <w:tcPr>
            <w:tcW w:w="10631" w:type="dxa"/>
          </w:tcPr>
          <w:p w:rsidR="00EC7FEA" w:rsidRPr="00287DA4" w:rsidRDefault="00EC7FEA" w:rsidP="00287DA4">
            <w:pPr>
              <w:rPr>
                <w:rFonts w:asciiTheme="majorHAnsi" w:hAnsiTheme="majorHAnsi"/>
                <w:color w:val="000000"/>
                <w:sz w:val="20"/>
              </w:rPr>
            </w:pPr>
            <w:r w:rsidRPr="00287DA4">
              <w:rPr>
                <w:rFonts w:asciiTheme="majorHAnsi" w:hAnsiTheme="majorHAnsi"/>
                <w:color w:val="000000"/>
                <w:sz w:val="20"/>
              </w:rPr>
              <w:t>FAO/WHO (1987). Specifications for the identity and purity of some enzymes and certain other additives.  The 31st Meeting of the Joint FAO/WHO Expert Committee on Food Additives. Rome: Food and Agricultural Organisation of the United Nations, World Health Organisation.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CF50D2" w:rsidRDefault="00EC7FEA" w:rsidP="00CF50D2">
            <w:pPr>
              <w:rPr>
                <w:rFonts w:ascii="Calibri" w:hAnsi="Calibri"/>
                <w:sz w:val="20"/>
              </w:rPr>
            </w:pPr>
            <w:r w:rsidRPr="00CF50D2">
              <w:rPr>
                <w:rFonts w:ascii="Calibri" w:hAnsi="Calibri"/>
                <w:sz w:val="20"/>
              </w:rPr>
              <w:t>FAO_WHO JEFCA35 1990.pdf</w:t>
            </w:r>
          </w:p>
        </w:tc>
        <w:tc>
          <w:tcPr>
            <w:tcW w:w="10631" w:type="dxa"/>
          </w:tcPr>
          <w:p w:rsidR="00EC7FEA" w:rsidRPr="00287DA4" w:rsidRDefault="00EC7FEA" w:rsidP="00287DA4">
            <w:pPr>
              <w:rPr>
                <w:rFonts w:asciiTheme="majorHAnsi" w:hAnsiTheme="majorHAnsi"/>
                <w:noProof/>
                <w:sz w:val="20"/>
              </w:rPr>
            </w:pPr>
            <w:r w:rsidRPr="00287DA4">
              <w:rPr>
                <w:rFonts w:asciiTheme="majorHAnsi" w:hAnsiTheme="majorHAnsi"/>
                <w:noProof/>
                <w:sz w:val="20"/>
              </w:rPr>
              <w:t xml:space="preserve">FAO/WHO (1990). </w:t>
            </w:r>
            <w:r w:rsidRPr="00287DA4">
              <w:rPr>
                <w:rFonts w:asciiTheme="majorHAnsi" w:hAnsiTheme="majorHAnsi"/>
                <w:i/>
                <w:noProof/>
                <w:sz w:val="20"/>
              </w:rPr>
              <w:t>Specifications for the identity and purity of some enzymes and certain other additives.  The 35</w:t>
            </w:r>
            <w:r w:rsidRPr="00287DA4">
              <w:rPr>
                <w:rFonts w:asciiTheme="majorHAnsi" w:hAnsiTheme="majorHAnsi"/>
                <w:i/>
                <w:noProof/>
                <w:sz w:val="20"/>
                <w:vertAlign w:val="superscript"/>
              </w:rPr>
              <w:t>th</w:t>
            </w:r>
            <w:r w:rsidRPr="00287DA4">
              <w:rPr>
                <w:rFonts w:asciiTheme="majorHAnsi" w:hAnsiTheme="majorHAnsi"/>
                <w:i/>
                <w:noProof/>
                <w:sz w:val="20"/>
              </w:rPr>
              <w:t xml:space="preserve"> Meeting of the Joint FAO/WHO Expert Committee on Food Additives.</w:t>
            </w:r>
            <w:r w:rsidRPr="00287DA4">
              <w:rPr>
                <w:rFonts w:asciiTheme="majorHAnsi" w:hAnsiTheme="majorHAnsi"/>
                <w:noProof/>
                <w:sz w:val="20"/>
              </w:rPr>
              <w:t xml:space="preserve"> Rome: Food and Agricultural Organisation of the United Nations, World Health Organisation.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81087D" w:rsidRDefault="00EC7FEA" w:rsidP="00454C3A">
            <w:pPr>
              <w:rPr>
                <w:rFonts w:ascii="Calibri" w:hAnsi="Calibri"/>
                <w:sz w:val="20"/>
              </w:rPr>
            </w:pPr>
            <w:r w:rsidRPr="0081087D">
              <w:rPr>
                <w:rFonts w:ascii="Calibri" w:hAnsi="Calibri"/>
                <w:sz w:val="20"/>
              </w:rPr>
              <w:t xml:space="preserve">FCC 2010 scFOS 7th </w:t>
            </w:r>
            <w:proofErr w:type="spellStart"/>
            <w:r w:rsidRPr="0081087D">
              <w:rPr>
                <w:rFonts w:ascii="Calibri" w:hAnsi="Calibri"/>
                <w:sz w:val="20"/>
              </w:rPr>
              <w:t>ed.pdf</w:t>
            </w:r>
            <w:proofErr w:type="spellEnd"/>
          </w:p>
        </w:tc>
        <w:tc>
          <w:tcPr>
            <w:tcW w:w="10631" w:type="dxa"/>
          </w:tcPr>
          <w:p w:rsidR="00EC7FEA" w:rsidRPr="0081087D" w:rsidRDefault="00EC7FEA">
            <w:pPr>
              <w:rPr>
                <w:rFonts w:asciiTheme="majorHAnsi" w:hAnsiTheme="majorHAnsi" w:cs="Helvetica"/>
                <w:sz w:val="20"/>
                <w:lang w:val="en-US"/>
              </w:rPr>
            </w:pPr>
            <w:r w:rsidRPr="0081087D">
              <w:rPr>
                <w:rFonts w:ascii="Calibri" w:hAnsi="Calibri"/>
                <w:color w:val="000000"/>
                <w:sz w:val="20"/>
              </w:rPr>
              <w:t>Food Chemicals Codex (FCC) 7th Ed. (2010). Fructooligosaccharides, short chain (Monograph).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287DA4" w:rsidRDefault="00EC7FEA" w:rsidP="00454C3A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FDA 2000 (GRN 044)</w:t>
            </w:r>
            <w:proofErr w:type="gramStart"/>
            <w:r w:rsidRPr="00287DA4">
              <w:rPr>
                <w:rFonts w:ascii="Calibri" w:hAnsi="Calibri"/>
                <w:sz w:val="20"/>
              </w:rPr>
              <w:t>.</w:t>
            </w:r>
            <w:proofErr w:type="spellStart"/>
            <w:r w:rsidRPr="00287DA4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81087D" w:rsidRDefault="00EC7FEA">
            <w:pPr>
              <w:rPr>
                <w:rFonts w:asciiTheme="majorHAnsi" w:hAnsiTheme="majorHAnsi"/>
                <w:color w:val="000000"/>
                <w:sz w:val="20"/>
              </w:rPr>
            </w:pPr>
            <w:r w:rsidRPr="0081087D">
              <w:rPr>
                <w:rFonts w:asciiTheme="majorHAnsi" w:hAnsiTheme="majorHAnsi" w:cs="Helvetica"/>
                <w:sz w:val="20"/>
                <w:lang w:val="en-US"/>
              </w:rPr>
              <w:t xml:space="preserve">Food and Drug Administration (2000). Agency response Letter GRAS Notice No. GRN 00044 (Fructooligosaccharide) 22 November 2000. Center for Food Safety &amp; Applied Nutrition. Office of Premarket Approval, Retrieved 30 November, 2009, from </w:t>
            </w:r>
            <w:hyperlink r:id="rId5" w:history="1">
              <w:r w:rsidRPr="0081087D">
                <w:rPr>
                  <w:rStyle w:val="Hyperlink"/>
                  <w:rFonts w:asciiTheme="majorHAnsi" w:hAnsiTheme="majorHAnsi" w:cs="Helvetica"/>
                  <w:sz w:val="20"/>
                  <w:lang w:val="en-US"/>
                </w:rPr>
                <w:t>http://www.fda.gov/Food/FoodIngredientsPackaging/GenerallyRecognizedasSafeGRAS/GRASListings/ucm154122.htm</w:t>
              </w:r>
            </w:hyperlink>
          </w:p>
        </w:tc>
      </w:tr>
      <w:tr w:rsidR="00EC7FEA">
        <w:tc>
          <w:tcPr>
            <w:tcW w:w="744" w:type="dxa"/>
          </w:tcPr>
          <w:p w:rsidR="00EC7FEA" w:rsidRDefault="00EC7FEA">
            <w:r w:rsidRPr="0006685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287DA4" w:rsidRDefault="00EC7FEA" w:rsidP="00454C3A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FDA 2002 (GRN 111)</w:t>
            </w:r>
            <w:proofErr w:type="gramStart"/>
            <w:r w:rsidRPr="00287DA4">
              <w:rPr>
                <w:rFonts w:ascii="Calibri" w:hAnsi="Calibri"/>
                <w:sz w:val="20"/>
              </w:rPr>
              <w:t>.</w:t>
            </w:r>
            <w:proofErr w:type="spellStart"/>
            <w:r w:rsidRPr="00287DA4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F7794B" w:rsidRDefault="00EC7FEA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Food and Drug Administration (FDA) (2002). Agency response Letter GRAS Notice No. GRN 000111 (Lipase enzyme preparation from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Aspergillus niger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) 20 December 2002. 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Center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for Food Safety &amp; Applied Nutrition. Office of Premarket Approval, Retrieved 30 November, 2009, from </w:t>
            </w:r>
            <w:r w:rsidRPr="00F7794B">
              <w:rPr>
                <w:rFonts w:asciiTheme="majorHAnsi" w:hAnsiTheme="majorHAnsi"/>
                <w:color w:val="0000FF"/>
                <w:sz w:val="20"/>
                <w:u w:val="single"/>
              </w:rPr>
              <w:t>http://www.fda.gov/Food/FoodIngredientsPackaging/GenerallyRecognizedasSafeGRAS/GRASListings/ucm153922.htm</w:t>
            </w:r>
          </w:p>
        </w:tc>
      </w:tr>
      <w:tr w:rsidR="00EC7FEA">
        <w:tc>
          <w:tcPr>
            <w:tcW w:w="744" w:type="dxa"/>
          </w:tcPr>
          <w:p w:rsidR="00EC7FEA" w:rsidRPr="00982A4F" w:rsidRDefault="00EC7FE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287DA4" w:rsidRDefault="00EC7FEA" w:rsidP="00454C3A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FDA 2003 (GRN 113)</w:t>
            </w:r>
            <w:proofErr w:type="gramStart"/>
            <w:r w:rsidRPr="00287DA4">
              <w:rPr>
                <w:rFonts w:ascii="Calibri" w:hAnsi="Calibri"/>
                <w:sz w:val="20"/>
              </w:rPr>
              <w:t>.</w:t>
            </w:r>
            <w:proofErr w:type="spellStart"/>
            <w:r w:rsidRPr="00287DA4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F7794B" w:rsidRDefault="00EC7FEA" w:rsidP="00A64C42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Food and Drug Administration (FDA) (2003). Agency response Letter GRAS Notice No. GRN 000113 (Lipase enzyme preparation from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Aspergillus oryzae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) 27 January 2003. 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Center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for Food Safety &amp; Applied Nutrition. Office of Premarket Approval, Retrieved 30 November, 2009, from </w:t>
            </w:r>
            <w:hyperlink r:id="rId6" w:history="1">
              <w:r w:rsidRPr="00F7794B">
                <w:rPr>
                  <w:rStyle w:val="Hyperlink"/>
                  <w:rFonts w:asciiTheme="majorHAnsi" w:hAnsiTheme="majorHAnsi" w:cstheme="minorBidi"/>
                  <w:sz w:val="20"/>
                </w:rPr>
                <w:t>http://www.fda.gov/Food/FoodIngredientsPackaging/GenerallyRecognizedasSafeGRAS/GRASListings/ucm153926.htm</w:t>
              </w:r>
            </w:hyperlink>
          </w:p>
        </w:tc>
      </w:tr>
      <w:tr w:rsidR="00EC7FEA">
        <w:tc>
          <w:tcPr>
            <w:tcW w:w="744" w:type="dxa"/>
          </w:tcPr>
          <w:p w:rsidR="00EC7FEA" w:rsidRDefault="00EC7FEA">
            <w:r w:rsidRPr="009F087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287DA4" w:rsidRDefault="00EC7FEA" w:rsidP="00454C3A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FDA 2004 (GRN 142)</w:t>
            </w:r>
            <w:proofErr w:type="gramStart"/>
            <w:r w:rsidRPr="00287DA4">
              <w:rPr>
                <w:rFonts w:ascii="Calibri" w:hAnsi="Calibri"/>
                <w:sz w:val="20"/>
              </w:rPr>
              <w:t>.</w:t>
            </w:r>
            <w:proofErr w:type="spellStart"/>
            <w:r w:rsidRPr="00287DA4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F7794B" w:rsidRDefault="00EC7FEA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>Food and Drug Administration (FDA) (2004). Agency response Letter GRAS Notice No. GRN 000142 (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Phospholipase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enzyme preparation from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Aspergillus oryzae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expressing the gene encoding a 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phospholipase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A1 from </w:t>
            </w:r>
            <w:proofErr w:type="spellStart"/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Fusarium</w:t>
            </w:r>
            <w:proofErr w:type="spellEnd"/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 xml:space="preserve"> </w:t>
            </w:r>
            <w:proofErr w:type="spellStart"/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venenatum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) 23 June 2004. 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Center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for Food Safety &amp; Applied Nutrition. Office of Premarket Approval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F087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287DA4" w:rsidRDefault="00EC7FEA" w:rsidP="00454C3A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FDA 2005 (GRN 158)</w:t>
            </w:r>
            <w:proofErr w:type="gramStart"/>
            <w:r w:rsidRPr="00287DA4">
              <w:rPr>
                <w:rFonts w:ascii="Calibri" w:hAnsi="Calibri"/>
                <w:sz w:val="20"/>
              </w:rPr>
              <w:t>.</w:t>
            </w:r>
            <w:proofErr w:type="spellStart"/>
            <w:r w:rsidRPr="00287DA4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F7794B" w:rsidRDefault="00EC7FEA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Food and Drug Administration (FDA) (2005). Agency response Letter GRAS Notice No. GRN 000158 (Lipase preparation from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Aspergillus niger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expressing the gene encoding a lipase from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 xml:space="preserve">Candida </w:t>
            </w:r>
            <w:proofErr w:type="spellStart"/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antartica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) 16 March 2005. 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Center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for Food Safety &amp; Applied Nutrition. Office of Premarket Approval, Retrieved 30 November, 2009, from </w:t>
            </w:r>
            <w:r w:rsidRPr="00F7794B">
              <w:rPr>
                <w:rFonts w:asciiTheme="majorHAnsi" w:hAnsiTheme="majorHAnsi"/>
                <w:color w:val="0000FF"/>
                <w:sz w:val="20"/>
                <w:u w:val="single"/>
              </w:rPr>
              <w:t>http://www.fda.gov/Food/FoodIngredientsPackaging/GenerallyRecognizedasSafeGRAS/GRASListings/ucm154392.htm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F087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287DA4" w:rsidRDefault="00EC7FEA" w:rsidP="00454C3A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FDA 2006 (GRN 183)</w:t>
            </w:r>
            <w:proofErr w:type="gramStart"/>
            <w:r w:rsidRPr="00287DA4">
              <w:rPr>
                <w:rFonts w:ascii="Calibri" w:hAnsi="Calibri"/>
                <w:sz w:val="20"/>
              </w:rPr>
              <w:t>.</w:t>
            </w:r>
            <w:proofErr w:type="spellStart"/>
            <w:r w:rsidRPr="00287DA4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F7794B" w:rsidRDefault="00EC7FEA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>Food and Drug Administration (FDA) (2006a). Agency response Letter GRAS Notice No. GRN 000183 (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Phospholipase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A2 enzyme preparation from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Aspergillus niger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expressing a gene encoding a porcine 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phospholipase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A2) 11 May 2006. 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Center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for Food Safety &amp; Applied Nutrition. Office of Premarket Approval, Retrieved 30 November, 2009, from </w:t>
            </w:r>
            <w:r w:rsidRPr="00F7794B">
              <w:rPr>
                <w:rFonts w:asciiTheme="majorHAnsi" w:hAnsiTheme="majorHAnsi"/>
                <w:color w:val="0000FF"/>
                <w:sz w:val="20"/>
                <w:u w:val="single"/>
              </w:rPr>
              <w:t>http://www.fda.gov/Food/FoodIngredientsPackaging/GenerallyRecognizedasSafeGRAS/GRASListings/ucm154638.htm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F087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287DA4" w:rsidRDefault="00EC7FEA" w:rsidP="00454C3A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FDA 2006 (GRN 201)</w:t>
            </w:r>
            <w:proofErr w:type="gramStart"/>
            <w:r w:rsidRPr="00287DA4">
              <w:rPr>
                <w:rFonts w:ascii="Calibri" w:hAnsi="Calibri"/>
                <w:sz w:val="20"/>
              </w:rPr>
              <w:t>.</w:t>
            </w:r>
            <w:proofErr w:type="spellStart"/>
            <w:r w:rsidRPr="00287DA4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F7794B" w:rsidRDefault="00EC7FEA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Food and Drug Administration (FDA) (2006b). Agency response Letter GRAS Notice No. GRN 000201 (Asparaginase enzyme preparation from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Aspergillus oryzae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expressing the asparaginase gene from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A. oryzae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) 24 November 2006. 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Center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for Food Safety &amp; Applied Nutrition. Office of Premarket Approval, Retrieved 30 November, 2009, from </w:t>
            </w:r>
            <w:r w:rsidRPr="00F7794B">
              <w:rPr>
                <w:rFonts w:asciiTheme="majorHAnsi" w:hAnsiTheme="majorHAnsi"/>
                <w:color w:val="0000FF"/>
                <w:sz w:val="20"/>
                <w:u w:val="single"/>
              </w:rPr>
              <w:t>http://www.fda.gov/Food/FoodIngredientsPackaging/GenerallyRecognizedasSafeGRAS/GRASListings/ucm153693.htm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F087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9B4CC5" w:rsidRDefault="00EC7FEA" w:rsidP="00454C3A">
            <w:pPr>
              <w:rPr>
                <w:rFonts w:ascii="Calibri" w:hAnsi="Calibri"/>
                <w:sz w:val="20"/>
              </w:rPr>
            </w:pPr>
            <w:r w:rsidRPr="009B4CC5">
              <w:rPr>
                <w:rFonts w:ascii="Calibri" w:hAnsi="Calibri"/>
                <w:sz w:val="20"/>
              </w:rPr>
              <w:t>FDA 2007a (GRN 044)</w:t>
            </w:r>
            <w:proofErr w:type="gramStart"/>
            <w:r w:rsidRPr="009B4CC5">
              <w:rPr>
                <w:rFonts w:ascii="Calibri" w:hAnsi="Calibri"/>
                <w:sz w:val="20"/>
              </w:rPr>
              <w:t>.</w:t>
            </w:r>
            <w:proofErr w:type="spellStart"/>
            <w:r w:rsidRPr="009B4CC5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F7794B" w:rsidRDefault="00EC7FEA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Food and Drug Administration (2007).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 xml:space="preserve">Agency Additional </w:t>
            </w:r>
            <w:proofErr w:type="spellStart"/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Corresponse</w:t>
            </w:r>
            <w:proofErr w:type="spellEnd"/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 xml:space="preserve"> Letter GRAS Notice No. GRN 00044 (Fructooligosaccharide), 1 June 2007. </w:t>
            </w:r>
            <w:proofErr w:type="spellStart"/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Center</w:t>
            </w:r>
            <w:proofErr w:type="spellEnd"/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 xml:space="preserve"> for Food Safety &amp; Applied Nutrition. Office of Premarket Approval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. Retrieved 30 November 2009. </w:t>
            </w:r>
            <w:proofErr w:type="gramStart"/>
            <w:r w:rsidRPr="00F7794B">
              <w:rPr>
                <w:rFonts w:asciiTheme="majorHAnsi" w:hAnsiTheme="majorHAnsi"/>
                <w:color w:val="000000"/>
                <w:sz w:val="20"/>
              </w:rPr>
              <w:t>from</w:t>
            </w:r>
            <w:proofErr w:type="gram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</w:t>
            </w:r>
            <w:hyperlink r:id="rId7" w:history="1">
              <w:r w:rsidRPr="00F7794B">
                <w:rPr>
                  <w:rStyle w:val="Hyperlink"/>
                  <w:rFonts w:asciiTheme="majorHAnsi" w:hAnsiTheme="majorHAnsi" w:cstheme="minorBidi"/>
                  <w:sz w:val="20"/>
                </w:rPr>
                <w:t>http://www.fda.gov/Food/FoodIngredientsPackaging/GenerallyRecognizedasSafeGRAS/GRASListings/ucm154400.htm</w:t>
              </w:r>
            </w:hyperlink>
            <w:r w:rsidRPr="00F7794B">
              <w:rPr>
                <w:rFonts w:asciiTheme="majorHAnsi" w:hAnsiTheme="majorHAnsi"/>
                <w:color w:val="000000"/>
                <w:sz w:val="20"/>
              </w:rPr>
              <w:t>.</w:t>
            </w:r>
          </w:p>
          <w:p w:rsidR="00EC7FEA" w:rsidRPr="00F7794B" w:rsidRDefault="00EC7FEA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</w:tr>
      <w:tr w:rsidR="00EC7FEA">
        <w:tc>
          <w:tcPr>
            <w:tcW w:w="744" w:type="dxa"/>
          </w:tcPr>
          <w:p w:rsidR="00EC7FEA" w:rsidRDefault="00EC7FEA">
            <w:r w:rsidRPr="009F087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287DA4" w:rsidRDefault="00EC7FEA" w:rsidP="00454C3A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FDA 2007</w:t>
            </w:r>
            <w:r>
              <w:rPr>
                <w:rFonts w:ascii="Calibri" w:hAnsi="Calibri"/>
                <w:sz w:val="20"/>
              </w:rPr>
              <w:t>b</w:t>
            </w:r>
            <w:r w:rsidRPr="00287DA4">
              <w:rPr>
                <w:rFonts w:ascii="Calibri" w:hAnsi="Calibri"/>
                <w:sz w:val="20"/>
              </w:rPr>
              <w:t xml:space="preserve"> (GRN 214)</w:t>
            </w:r>
            <w:proofErr w:type="gramStart"/>
            <w:r w:rsidRPr="00287DA4">
              <w:rPr>
                <w:rFonts w:ascii="Calibri" w:hAnsi="Calibri"/>
                <w:sz w:val="20"/>
              </w:rPr>
              <w:t>.</w:t>
            </w:r>
            <w:proofErr w:type="spellStart"/>
            <w:r w:rsidRPr="00287DA4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F7794B" w:rsidRDefault="00EC7FEA">
            <w:pPr>
              <w:rPr>
                <w:rFonts w:asciiTheme="majorHAnsi" w:hAnsiTheme="majorHAnsi"/>
                <w:i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Food and Drug Administration (FDA) (2007b). Agency response Letter GRAS Notice No. GRN 000214 (Asparaginase enzyme preparation from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Aspergillus niger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expressing the asparaginase gene from </w:t>
            </w:r>
            <w:r w:rsidRPr="00F7794B">
              <w:rPr>
                <w:rFonts w:asciiTheme="majorHAnsi" w:hAnsiTheme="majorHAnsi"/>
                <w:i/>
                <w:color w:val="000000"/>
                <w:sz w:val="20"/>
              </w:rPr>
              <w:t>A. niger</w:t>
            </w:r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) 12 March 2007. 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Center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for Food Safety &amp; Applied Nutrition. Office of Premarket Approval, Retrieved 30 November, 2009, from </w:t>
            </w:r>
            <w:r w:rsidRPr="00F7794B">
              <w:rPr>
                <w:rFonts w:asciiTheme="majorHAnsi" w:hAnsiTheme="majorHAnsi"/>
                <w:color w:val="0000FF"/>
                <w:sz w:val="20"/>
                <w:u w:val="single"/>
              </w:rPr>
              <w:t>http://www.fda.gov/Food/FoodIngredientsPackaging/GenerallyRecognizedasSafeGRAS/GRASListings/ucm153860.htm</w:t>
            </w:r>
          </w:p>
        </w:tc>
      </w:tr>
      <w:tr w:rsidR="00EC7FEA">
        <w:tc>
          <w:tcPr>
            <w:tcW w:w="744" w:type="dxa"/>
          </w:tcPr>
          <w:p w:rsidR="00EC7FEA" w:rsidRDefault="00EC7FEA">
            <w:r w:rsidRPr="009F087D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287DA4" w:rsidRDefault="00EC7FEA" w:rsidP="00454C3A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FDA 2009a (GRN 285)</w:t>
            </w:r>
            <w:proofErr w:type="gramStart"/>
            <w:r w:rsidRPr="00287DA4">
              <w:rPr>
                <w:rFonts w:ascii="Calibri" w:hAnsi="Calibri"/>
                <w:sz w:val="20"/>
              </w:rPr>
              <w:t>.</w:t>
            </w:r>
            <w:proofErr w:type="spellStart"/>
            <w:r w:rsidRPr="00287DA4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F7794B" w:rsidRDefault="00EC7FEA">
            <w:pPr>
              <w:rPr>
                <w:rFonts w:asciiTheme="majorHAnsi" w:hAnsiTheme="majorHAnsi"/>
                <w:color w:val="000000"/>
                <w:sz w:val="20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>Food and Drug Administration (FDA) (2009a). Agency response Letter GRAS Notice No. GRN 00285 (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Galactooligosaccharide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) 04 September 2009. 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Center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for Food Safety &amp; Applied Nutrition. Office of Premarket Approval Retrieved 30 November, 2009, from </w:t>
            </w:r>
            <w:r w:rsidRPr="00F7794B">
              <w:rPr>
                <w:rFonts w:asciiTheme="majorHAnsi" w:hAnsiTheme="majorHAnsi"/>
                <w:color w:val="0000FF"/>
                <w:sz w:val="20"/>
                <w:u w:val="single"/>
              </w:rPr>
              <w:t>http://www.fda.gov/Food/FoodIngredientsPackaging/GenerallyRecognizedasSafeGRAS/GRASListings/ucm185689.htm</w:t>
            </w:r>
          </w:p>
        </w:tc>
      </w:tr>
      <w:tr w:rsidR="00EC7FEA">
        <w:tc>
          <w:tcPr>
            <w:tcW w:w="744" w:type="dxa"/>
          </w:tcPr>
          <w:p w:rsidR="00EC7FEA" w:rsidRPr="00982A4F" w:rsidRDefault="00EC7FE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908" w:type="dxa"/>
          </w:tcPr>
          <w:p w:rsidR="00EC7FEA" w:rsidRPr="00287DA4" w:rsidRDefault="00EC7FEA" w:rsidP="00454C3A">
            <w:pPr>
              <w:rPr>
                <w:rFonts w:ascii="Calibri" w:hAnsi="Calibri"/>
                <w:sz w:val="20"/>
              </w:rPr>
            </w:pPr>
            <w:r w:rsidRPr="00287DA4">
              <w:rPr>
                <w:rFonts w:ascii="Calibri" w:hAnsi="Calibri"/>
                <w:sz w:val="20"/>
              </w:rPr>
              <w:t>FDA 2009b (GRN 286)</w:t>
            </w:r>
            <w:proofErr w:type="gramStart"/>
            <w:r w:rsidRPr="00287DA4">
              <w:rPr>
                <w:rFonts w:ascii="Calibri" w:hAnsi="Calibri"/>
                <w:sz w:val="20"/>
              </w:rPr>
              <w:t>.</w:t>
            </w:r>
            <w:proofErr w:type="spellStart"/>
            <w:r w:rsidRPr="00287DA4">
              <w:rPr>
                <w:rFonts w:ascii="Calibri" w:hAnsi="Calibri"/>
                <w:sz w:val="20"/>
              </w:rPr>
              <w:t>pdf</w:t>
            </w:r>
            <w:proofErr w:type="spellEnd"/>
            <w:proofErr w:type="gramEnd"/>
          </w:p>
        </w:tc>
        <w:tc>
          <w:tcPr>
            <w:tcW w:w="10631" w:type="dxa"/>
          </w:tcPr>
          <w:p w:rsidR="00EC7FEA" w:rsidRPr="00494BA8" w:rsidRDefault="00EC7FEA" w:rsidP="00494BA8">
            <w:pPr>
              <w:ind w:firstLine="720"/>
              <w:rPr>
                <w:rFonts w:asciiTheme="majorHAnsi" w:hAnsiTheme="majorHAnsi"/>
                <w:color w:val="800080"/>
                <w:sz w:val="20"/>
                <w:u w:val="single"/>
              </w:rPr>
            </w:pPr>
            <w:r w:rsidRPr="00F7794B">
              <w:rPr>
                <w:rFonts w:asciiTheme="majorHAnsi" w:hAnsiTheme="majorHAnsi"/>
                <w:color w:val="000000"/>
                <w:sz w:val="20"/>
              </w:rPr>
              <w:t>Food and Drug Administration (FDA) (2009b). Agency response Letter GRAS Notice No. GRN 00286 (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Galactooligosaccharide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) 04 September 2009. </w:t>
            </w:r>
            <w:proofErr w:type="spellStart"/>
            <w:r w:rsidRPr="00F7794B">
              <w:rPr>
                <w:rFonts w:asciiTheme="majorHAnsi" w:hAnsiTheme="majorHAnsi"/>
                <w:color w:val="000000"/>
                <w:sz w:val="20"/>
              </w:rPr>
              <w:t>Center</w:t>
            </w:r>
            <w:proofErr w:type="spellEnd"/>
            <w:r w:rsidRPr="00F7794B">
              <w:rPr>
                <w:rFonts w:asciiTheme="majorHAnsi" w:hAnsiTheme="majorHAnsi"/>
                <w:color w:val="000000"/>
                <w:sz w:val="20"/>
              </w:rPr>
              <w:t xml:space="preserve"> for Food Safety &amp; Applied Nutrition. Office of Premarket Approval. Retrieved 30 November, 2009, from </w:t>
            </w:r>
            <w:hyperlink r:id="rId8" w:history="1">
              <w:r w:rsidRPr="00F7794B">
                <w:rPr>
                  <w:rStyle w:val="Hyperlink"/>
                  <w:rFonts w:asciiTheme="majorHAnsi" w:hAnsiTheme="majorHAnsi" w:cstheme="minorBidi"/>
                  <w:sz w:val="20"/>
                </w:rPr>
                <w:t>http://www.fda.gov/Food/FoodIngredientsPackaging/GenerallyRecognizedasSafeGRAS/GRASListings/ucm186158.htm</w:t>
              </w:r>
            </w:hyperlink>
          </w:p>
        </w:tc>
      </w:tr>
    </w:tbl>
    <w:p w:rsidR="00982A4F" w:rsidRDefault="00982A4F">
      <w:pPr>
        <w:rPr>
          <w:rFonts w:ascii="Calibri" w:hAnsi="Calibri"/>
        </w:rPr>
      </w:pPr>
    </w:p>
    <w:p w:rsidR="00982A4F" w:rsidRDefault="00982A4F">
      <w:pPr>
        <w:rPr>
          <w:rFonts w:ascii="Calibri" w:hAnsi="Calibri"/>
        </w:rPr>
      </w:pPr>
    </w:p>
    <w:p w:rsidR="00D1383A" w:rsidRPr="000B16EF" w:rsidRDefault="00D1383A">
      <w:pPr>
        <w:rPr>
          <w:rFonts w:ascii="Calibri" w:hAnsi="Calibri"/>
        </w:rPr>
      </w:pPr>
    </w:p>
    <w:sectPr w:rsidR="00D1383A" w:rsidRPr="000B16EF" w:rsidSect="0098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899" w:orient="landscape"/>
      <w:pgMar w:top="1800" w:right="1440" w:bottom="1800" w:left="1440" w:gutter="0"/>
      <w:printerSettings r:id="rId1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C8B" w:rsidRDefault="000E4C8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C8B" w:rsidRPr="000E4C8B" w:rsidRDefault="000E4C8B" w:rsidP="000E4C8B">
    <w:pPr>
      <w:pStyle w:val="Footer"/>
      <w:jc w:val="right"/>
      <w:rPr>
        <w:rFonts w:asciiTheme="majorHAnsi" w:hAnsiTheme="majorHAnsi"/>
        <w:i/>
        <w:sz w:val="22"/>
      </w:rPr>
    </w:pPr>
    <w:r w:rsidRPr="000E4C8B">
      <w:rPr>
        <w:rStyle w:val="PageNumber"/>
        <w:rFonts w:asciiTheme="majorHAnsi" w:hAnsiTheme="majorHAnsi"/>
        <w:i/>
        <w:sz w:val="22"/>
      </w:rPr>
      <w:fldChar w:fldCharType="begin"/>
    </w:r>
    <w:r w:rsidRPr="000E4C8B">
      <w:rPr>
        <w:rStyle w:val="PageNumber"/>
        <w:rFonts w:asciiTheme="majorHAnsi" w:hAnsiTheme="majorHAnsi"/>
        <w:i/>
        <w:sz w:val="22"/>
      </w:rPr>
      <w:instrText xml:space="preserve"> PAGE </w:instrText>
    </w:r>
    <w:r w:rsidRPr="000E4C8B">
      <w:rPr>
        <w:rStyle w:val="PageNumber"/>
        <w:rFonts w:asciiTheme="majorHAnsi" w:hAnsiTheme="majorHAnsi"/>
        <w:i/>
        <w:sz w:val="22"/>
      </w:rPr>
      <w:fldChar w:fldCharType="separate"/>
    </w:r>
    <w:r>
      <w:rPr>
        <w:rStyle w:val="PageNumber"/>
        <w:rFonts w:asciiTheme="majorHAnsi" w:hAnsiTheme="majorHAnsi"/>
        <w:i/>
        <w:noProof/>
        <w:sz w:val="22"/>
      </w:rPr>
      <w:t>1</w:t>
    </w:r>
    <w:r w:rsidRPr="000E4C8B">
      <w:rPr>
        <w:rStyle w:val="PageNumber"/>
        <w:rFonts w:asciiTheme="majorHAnsi" w:hAnsiTheme="majorHAnsi"/>
        <w:i/>
        <w:sz w:val="22"/>
      </w:rPr>
      <w:fldChar w:fldCharType="end"/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C8B" w:rsidRDefault="000E4C8B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C8B" w:rsidRDefault="000E4C8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900" w:rsidRPr="000E4C8B" w:rsidRDefault="000E4C8B">
    <w:pPr>
      <w:pStyle w:val="Header"/>
      <w:rPr>
        <w:rFonts w:ascii="Calibri" w:hAnsi="Calibri"/>
        <w:b/>
        <w:sz w:val="28"/>
      </w:rPr>
    </w:pPr>
    <w:proofErr w:type="gramStart"/>
    <w:r w:rsidRPr="000E4C8B">
      <w:rPr>
        <w:rFonts w:ascii="Calibri" w:hAnsi="Calibri"/>
        <w:b/>
        <w:sz w:val="28"/>
      </w:rPr>
      <w:t>scFOS</w:t>
    </w:r>
    <w:proofErr w:type="gramEnd"/>
    <w:r w:rsidRPr="000E4C8B">
      <w:rPr>
        <w:rFonts w:ascii="Calibri" w:hAnsi="Calibri"/>
        <w:b/>
        <w:sz w:val="28"/>
      </w:rPr>
      <w:t xml:space="preserve"> Application – Reference Folder 1 and CD  1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C8B" w:rsidRDefault="000E4C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82A4F"/>
    <w:rsid w:val="000E4C8B"/>
    <w:rsid w:val="0010020C"/>
    <w:rsid w:val="00107A0D"/>
    <w:rsid w:val="00153666"/>
    <w:rsid w:val="001B008C"/>
    <w:rsid w:val="001C422A"/>
    <w:rsid w:val="00287DA4"/>
    <w:rsid w:val="002D785B"/>
    <w:rsid w:val="00454C3A"/>
    <w:rsid w:val="00462366"/>
    <w:rsid w:val="00494BA8"/>
    <w:rsid w:val="00746FF3"/>
    <w:rsid w:val="00792086"/>
    <w:rsid w:val="0079628F"/>
    <w:rsid w:val="007A7E2D"/>
    <w:rsid w:val="007C223D"/>
    <w:rsid w:val="0081087D"/>
    <w:rsid w:val="00841299"/>
    <w:rsid w:val="008D0F0C"/>
    <w:rsid w:val="00982A4F"/>
    <w:rsid w:val="009B4CC5"/>
    <w:rsid w:val="00A64C42"/>
    <w:rsid w:val="00A91164"/>
    <w:rsid w:val="00BA1948"/>
    <w:rsid w:val="00C10595"/>
    <w:rsid w:val="00C82231"/>
    <w:rsid w:val="00CA68A8"/>
    <w:rsid w:val="00CF50D2"/>
    <w:rsid w:val="00D1383A"/>
    <w:rsid w:val="00D24120"/>
    <w:rsid w:val="00DC5887"/>
    <w:rsid w:val="00EC7FEA"/>
    <w:rsid w:val="00ED3717"/>
    <w:rsid w:val="00EE4AB8"/>
    <w:rsid w:val="00F46900"/>
    <w:rsid w:val="00F7794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F40F8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D7D8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7D81"/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7D8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7D81"/>
    <w:rPr>
      <w:rFonts w:ascii="Arial" w:hAnsi="Arial"/>
      <w:szCs w:val="24"/>
    </w:rPr>
  </w:style>
  <w:style w:type="paragraph" w:customStyle="1" w:styleId="Tableheadings">
    <w:name w:val="Table headings"/>
    <w:basedOn w:val="Normal"/>
    <w:autoRedefine/>
    <w:rsid w:val="001E4695"/>
    <w:pPr>
      <w:tabs>
        <w:tab w:val="left" w:pos="720"/>
        <w:tab w:val="left" w:pos="1440"/>
        <w:tab w:val="left" w:pos="2160"/>
      </w:tabs>
      <w:spacing w:after="0"/>
      <w:jc w:val="center"/>
    </w:pPr>
    <w:rPr>
      <w:rFonts w:ascii="Calibri" w:eastAsia="Times New Roman" w:hAnsi="Calibri" w:cs="Times New Roman Bold"/>
      <w:b/>
      <w:bCs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982A4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92086"/>
    <w:rPr>
      <w:rFonts w:ascii="Times New Roman" w:hAnsi="Times New Roman" w:cs="Times New Roman"/>
      <w:color w:val="0000FF"/>
      <w:u w:val="single"/>
    </w:rPr>
  </w:style>
  <w:style w:type="character" w:styleId="PageNumber">
    <w:name w:val="page number"/>
    <w:basedOn w:val="DefaultParagraphFont"/>
    <w:rsid w:val="000E4C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printerSettings" Target="printerSettings/printerSettings1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epa.gov/biotech_rule/pubs/fra/fra006.htm" TargetMode="External"/><Relationship Id="rId5" Type="http://schemas.openxmlformats.org/officeDocument/2006/relationships/hyperlink" Target="http://www.fda.gov/Food/FoodIngredientsPackaging/GenerallyRecognizedasSafeGRAS/GRASListings/ucm154122.htm" TargetMode="External"/><Relationship Id="rId6" Type="http://schemas.openxmlformats.org/officeDocument/2006/relationships/hyperlink" Target="http://www.fda.gov/Food/FoodIngredientsPackaging/GenerallyRecognizedasSafeGRAS/GRASListings/ucm153926.htm" TargetMode="External"/><Relationship Id="rId7" Type="http://schemas.openxmlformats.org/officeDocument/2006/relationships/hyperlink" Target="http://www.fda.gov/Food/FoodIngredientsPackaging/GenerallyRecognizedasSafeGRAS/GRASListings/ucm154400.htm" TargetMode="External"/><Relationship Id="rId8" Type="http://schemas.openxmlformats.org/officeDocument/2006/relationships/hyperlink" Target="http://www.fda.gov/Food/FoodIngredientsPackaging/GenerallyRecognizedasSafeGRAS/GRASListings/ucm186158.htm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2114</Words>
  <Characters>12050</Characters>
  <Application>Microsoft Macintosh Word</Application>
  <DocSecurity>0</DocSecurity>
  <Lines>100</Lines>
  <Paragraphs>24</Paragraphs>
  <ScaleCrop>false</ScaleCrop>
  <Company>Pyx Ltd</Company>
  <LinksUpToDate>false</LinksUpToDate>
  <CharactersWithSpaces>14798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Lynley Drummond</dc:creator>
  <cp:keywords/>
  <cp:lastModifiedBy>Lynley Drummond</cp:lastModifiedBy>
  <cp:revision>30</cp:revision>
  <dcterms:created xsi:type="dcterms:W3CDTF">2010-09-25T09:02:00Z</dcterms:created>
  <dcterms:modified xsi:type="dcterms:W3CDTF">2010-09-26T10:18:00Z</dcterms:modified>
</cp:coreProperties>
</file>